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4596D" w14:textId="77777777" w:rsidR="00706BDD" w:rsidRDefault="000E73FE" w:rsidP="00706BDD">
      <w:pPr>
        <w:spacing w:after="0"/>
        <w:jc w:val="right"/>
        <w:rPr>
          <w:rFonts w:ascii="Arial" w:hAnsi="Arial" w:cs="Arial"/>
          <w:b/>
          <w:i/>
          <w:sz w:val="18"/>
          <w:szCs w:val="18"/>
          <w:u w:val="single"/>
        </w:rPr>
      </w:pPr>
      <w:r w:rsidRPr="00B650A8">
        <w:rPr>
          <w:rFonts w:ascii="Arial" w:hAnsi="Arial" w:cs="Arial"/>
          <w:b/>
          <w:i/>
          <w:sz w:val="18"/>
          <w:szCs w:val="18"/>
          <w:u w:val="single"/>
        </w:rPr>
        <w:t>Obrazec št: 1</w:t>
      </w:r>
    </w:p>
    <w:p w14:paraId="1AB11EE4" w14:textId="77777777" w:rsidR="00B650A8" w:rsidRPr="00B650A8" w:rsidRDefault="00B650A8" w:rsidP="00706BDD">
      <w:pPr>
        <w:spacing w:after="0"/>
        <w:jc w:val="right"/>
        <w:rPr>
          <w:rFonts w:ascii="Arial" w:hAnsi="Arial" w:cs="Arial"/>
          <w:b/>
          <w:i/>
          <w:sz w:val="18"/>
          <w:szCs w:val="18"/>
          <w:u w:val="single"/>
        </w:rPr>
      </w:pPr>
    </w:p>
    <w:p w14:paraId="0E0ECE83" w14:textId="77777777" w:rsidR="00706BDD" w:rsidRPr="00865B2A" w:rsidRDefault="000E73FE" w:rsidP="00C030DA">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865B2A">
        <w:rPr>
          <w:rFonts w:ascii="Arial" w:hAnsi="Arial" w:cs="Arial"/>
          <w:color w:val="000000" w:themeColor="text1"/>
        </w:rPr>
        <w:t>Ponudba</w:t>
      </w:r>
    </w:p>
    <w:p w14:paraId="6915260B" w14:textId="77777777" w:rsidR="00706BDD" w:rsidRPr="001071AC" w:rsidRDefault="00706BDD" w:rsidP="00706BDD">
      <w:pPr>
        <w:rPr>
          <w:rFonts w:ascii="Arial" w:hAnsi="Arial" w:cs="Arial"/>
          <w:sz w:val="18"/>
          <w:szCs w:val="18"/>
        </w:rPr>
      </w:pPr>
    </w:p>
    <w:p w14:paraId="1557266A" w14:textId="255828E5" w:rsidR="00B858A9" w:rsidRDefault="00B858A9">
      <w:pPr>
        <w:spacing w:before="225" w:after="225" w:line="240" w:lineRule="auto"/>
        <w:jc w:val="both"/>
        <w:rPr>
          <w:rFonts w:ascii="Arial" w:hAnsi="Arial" w:cs="Arial"/>
          <w:color w:val="000000"/>
          <w:sz w:val="18"/>
          <w:szCs w:val="18"/>
        </w:rPr>
      </w:pPr>
      <w:r>
        <w:rPr>
          <w:rFonts w:ascii="Arial" w:hAnsi="Arial" w:cs="Arial"/>
          <w:color w:val="000000"/>
          <w:sz w:val="18"/>
          <w:szCs w:val="18"/>
        </w:rPr>
        <w:t>Na osnovi povabila za naročilo »</w:t>
      </w:r>
      <w:r w:rsidR="00CE33BA" w:rsidRPr="00CE33BA">
        <w:rPr>
          <w:rFonts w:ascii="Arial" w:hAnsi="Arial" w:cs="Arial"/>
          <w:b/>
          <w:sz w:val="18"/>
          <w:szCs w:val="18"/>
          <w:shd w:val="clear" w:color="auto" w:fill="FFFFFF"/>
        </w:rPr>
        <w:t>Sanacija športnega igrišča GESŠ Trbovlje</w:t>
      </w:r>
      <w:r>
        <w:rPr>
          <w:rFonts w:ascii="Arial" w:hAnsi="Arial" w:cs="Arial"/>
          <w:color w:val="000000"/>
          <w:sz w:val="18"/>
          <w:szCs w:val="18"/>
        </w:rPr>
        <w:t>« dajemo ponudbo, kot sledi:</w:t>
      </w:r>
    </w:p>
    <w:p w14:paraId="1280338D" w14:textId="4B696ABA" w:rsidR="0084141A" w:rsidRDefault="000E73FE">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84141A" w14:paraId="31ECA0CB"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B465D7F" w14:textId="77777777" w:rsidR="0084141A" w:rsidRDefault="000E73FE">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7DB099" w14:textId="77777777" w:rsidR="0084141A" w:rsidRDefault="000E73FE">
            <w:r>
              <w:rPr>
                <w:rFonts w:ascii="Arial" w:hAnsi="Arial" w:cs="Arial"/>
                <w:color w:val="000000"/>
                <w:position w:val="-2"/>
                <w:sz w:val="18"/>
                <w:szCs w:val="18"/>
              </w:rPr>
              <w:t> </w:t>
            </w:r>
          </w:p>
        </w:tc>
      </w:tr>
      <w:tr w:rsidR="0084141A" w14:paraId="1916937A"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DE162F6" w14:textId="77777777" w:rsidR="0084141A" w:rsidRDefault="000E73FE">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9E61B1" w14:textId="77777777" w:rsidR="0084141A" w:rsidRDefault="000E73FE">
            <w:r>
              <w:rPr>
                <w:rFonts w:ascii="Arial" w:hAnsi="Arial" w:cs="Arial"/>
                <w:color w:val="000000"/>
                <w:position w:val="-2"/>
                <w:sz w:val="18"/>
                <w:szCs w:val="18"/>
              </w:rPr>
              <w:t> </w:t>
            </w:r>
          </w:p>
        </w:tc>
      </w:tr>
    </w:tbl>
    <w:p w14:paraId="12247070" w14:textId="77777777" w:rsidR="0084141A" w:rsidRDefault="000E73FE">
      <w:pPr>
        <w:spacing w:before="225" w:after="225" w:line="240" w:lineRule="auto"/>
        <w:jc w:val="both"/>
      </w:pPr>
      <w:r>
        <w:rPr>
          <w:rFonts w:ascii="Arial" w:hAnsi="Arial" w:cs="Arial"/>
          <w:color w:val="000000"/>
          <w:sz w:val="18"/>
          <w:szCs w:val="18"/>
        </w:rPr>
        <w:t>Ponudbo oddajamo (ustrezno označite):</w:t>
      </w:r>
    </w:p>
    <w:p w14:paraId="1AFA263F" w14:textId="77777777" w:rsidR="0084141A" w:rsidRDefault="000E73FE">
      <w:pPr>
        <w:spacing w:before="225" w:after="225" w:line="240" w:lineRule="auto"/>
        <w:jc w:val="both"/>
      </w:pPr>
      <w:r>
        <w:fldChar w:fldCharType="begin">
          <w:ffData>
            <w:name w:val="cbox1597eb9af70fc5"/>
            <w:enabled/>
            <w:calcOnExit w:val="0"/>
            <w:checkBox>
              <w:sizeAuto/>
              <w:default w:val="0"/>
            </w:checkBox>
          </w:ffData>
        </w:fldChar>
      </w:r>
      <w:bookmarkStart w:id="0" w:name="cbox1597eb9af70fc5"/>
      <w:r>
        <w:instrText xml:space="preserve"> FORMCHECKBOX </w:instrText>
      </w:r>
      <w:r w:rsidR="00F82891">
        <w:fldChar w:fldCharType="separate"/>
      </w:r>
      <w:r>
        <w:fldChar w:fldCharType="end"/>
      </w:r>
      <w:bookmarkEnd w:id="0"/>
      <w:r>
        <w:rPr>
          <w:rFonts w:ascii="Arial" w:hAnsi="Arial" w:cs="Arial"/>
          <w:color w:val="000000"/>
          <w:sz w:val="18"/>
          <w:szCs w:val="18"/>
        </w:rPr>
        <w:t> samostojno</w:t>
      </w:r>
    </w:p>
    <w:p w14:paraId="099A0326" w14:textId="77777777" w:rsidR="0084141A" w:rsidRDefault="000E73FE">
      <w:pPr>
        <w:spacing w:before="225" w:after="225" w:line="240" w:lineRule="auto"/>
        <w:jc w:val="both"/>
      </w:pPr>
      <w:r>
        <w:fldChar w:fldCharType="begin">
          <w:ffData>
            <w:name w:val="cbox1597eb9af711fa"/>
            <w:enabled/>
            <w:calcOnExit w:val="0"/>
            <w:checkBox>
              <w:sizeAuto/>
              <w:default w:val="0"/>
            </w:checkBox>
          </w:ffData>
        </w:fldChar>
      </w:r>
      <w:bookmarkStart w:id="1" w:name="cbox1597eb9af711fa"/>
      <w:r>
        <w:instrText xml:space="preserve"> FORMCHECKBOX </w:instrText>
      </w:r>
      <w:r w:rsidR="00F82891">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74778E7C" w14:textId="77777777" w:rsidR="0084141A" w:rsidRDefault="000E73FE">
      <w:pPr>
        <w:spacing w:before="225" w:after="225" w:line="240" w:lineRule="auto"/>
        <w:jc w:val="both"/>
      </w:pPr>
      <w:r>
        <w:fldChar w:fldCharType="begin">
          <w:ffData>
            <w:name w:val="cbox1597eb9af71425"/>
            <w:enabled/>
            <w:calcOnExit w:val="0"/>
            <w:checkBox>
              <w:sizeAuto/>
              <w:default w:val="0"/>
            </w:checkBox>
          </w:ffData>
        </w:fldChar>
      </w:r>
      <w:bookmarkStart w:id="2" w:name="cbox1597eb9af71425"/>
      <w:r>
        <w:instrText xml:space="preserve"> FORMCHECKBOX </w:instrText>
      </w:r>
      <w:r w:rsidR="00F82891">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29A22867" w14:textId="77777777" w:rsidR="0084141A" w:rsidRDefault="000E73FE">
      <w:pPr>
        <w:spacing w:before="225" w:after="225" w:line="240" w:lineRule="auto"/>
        <w:jc w:val="both"/>
      </w:pPr>
      <w:r>
        <w:fldChar w:fldCharType="begin">
          <w:ffData>
            <w:name w:val="cbox1597eb9af71651"/>
            <w:enabled/>
            <w:calcOnExit w:val="0"/>
            <w:checkBox>
              <w:sizeAuto/>
              <w:default w:val="0"/>
            </w:checkBox>
          </w:ffData>
        </w:fldChar>
      </w:r>
      <w:bookmarkStart w:id="3" w:name="cbox1597eb9af71651"/>
      <w:r>
        <w:instrText xml:space="preserve"> FORMCHECKBOX </w:instrText>
      </w:r>
      <w:r w:rsidR="00F82891">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6FC09C7D" w14:textId="7FF16413" w:rsidR="00220C37" w:rsidRDefault="000E73FE">
      <w:pPr>
        <w:spacing w:before="225" w:after="225" w:line="240" w:lineRule="auto"/>
        <w:jc w:val="both"/>
        <w:rPr>
          <w:rFonts w:ascii="Arial" w:hAnsi="Arial" w:cs="Arial"/>
          <w:color w:val="000000"/>
          <w:sz w:val="18"/>
          <w:szCs w:val="18"/>
        </w:rPr>
      </w:pPr>
      <w:r>
        <w:rPr>
          <w:rFonts w:ascii="Arial" w:hAnsi="Arial" w:cs="Arial"/>
          <w:b/>
          <w:bCs/>
          <w:color w:val="000000"/>
          <w:sz w:val="18"/>
          <w:szCs w:val="18"/>
        </w:rPr>
        <w:t>II. Rok veljavnosti ponudb</w:t>
      </w:r>
      <w:r>
        <w:rPr>
          <w:rFonts w:ascii="Arial" w:hAnsi="Arial" w:cs="Arial"/>
          <w:color w:val="000000"/>
          <w:sz w:val="18"/>
          <w:szCs w:val="18"/>
        </w:rPr>
        <w:t>e </w:t>
      </w:r>
      <w:r w:rsidR="00220C37">
        <w:rPr>
          <w:rFonts w:ascii="Arial" w:hAnsi="Arial" w:cs="Arial"/>
          <w:color w:val="000000"/>
          <w:sz w:val="18"/>
          <w:szCs w:val="18"/>
        </w:rPr>
        <w:t>:</w:t>
      </w:r>
    </w:p>
    <w:p w14:paraId="124AB39B" w14:textId="4B405AB9" w:rsidR="0084141A" w:rsidRDefault="000E73FE">
      <w:pPr>
        <w:spacing w:before="225" w:after="225" w:line="240" w:lineRule="auto"/>
        <w:jc w:val="both"/>
      </w:pPr>
      <w:r>
        <w:rPr>
          <w:rFonts w:ascii="Arial" w:hAnsi="Arial" w:cs="Arial"/>
          <w:color w:val="000000"/>
          <w:sz w:val="18"/>
          <w:szCs w:val="18"/>
        </w:rPr>
        <w:t>Ponudba velja najmanj 60 dni od roka za predložitev ponudb.</w:t>
      </w:r>
    </w:p>
    <w:p w14:paraId="56D90232" w14:textId="77777777" w:rsidR="0084141A" w:rsidRDefault="000E73FE">
      <w:pPr>
        <w:spacing w:before="225" w:after="225" w:line="240" w:lineRule="auto"/>
        <w:jc w:val="both"/>
        <w:rPr>
          <w:rFonts w:ascii="Arial" w:hAnsi="Arial" w:cs="Arial"/>
          <w:color w:val="000000"/>
          <w:sz w:val="18"/>
          <w:szCs w:val="18"/>
        </w:rPr>
      </w:pPr>
      <w:r>
        <w:rPr>
          <w:rFonts w:ascii="Arial" w:hAnsi="Arial" w:cs="Arial"/>
          <w:color w:val="000000"/>
          <w:sz w:val="18"/>
          <w:szCs w:val="18"/>
        </w:rPr>
        <w:t>Ponudba mora biti veljavna najmanj do navedenega roka. Prekratka veljavnost ponudbe pomeni razlog za zavrnitev ponudbe.</w:t>
      </w:r>
    </w:p>
    <w:p w14:paraId="5E361D8A" w14:textId="78D0BCC0" w:rsidR="0084141A" w:rsidRDefault="000E73FE">
      <w:pPr>
        <w:spacing w:before="225" w:after="225" w:line="240" w:lineRule="auto"/>
        <w:jc w:val="both"/>
      </w:pPr>
      <w:r>
        <w:rPr>
          <w:rFonts w:ascii="Arial" w:hAnsi="Arial" w:cs="Arial"/>
          <w:b/>
          <w:bCs/>
          <w:color w:val="000000"/>
          <w:sz w:val="18"/>
          <w:szCs w:val="18"/>
        </w:rPr>
        <w:t>I</w:t>
      </w:r>
      <w:r w:rsidR="00A014F6">
        <w:rPr>
          <w:rFonts w:ascii="Arial" w:hAnsi="Arial" w:cs="Arial"/>
          <w:b/>
          <w:bCs/>
          <w:color w:val="000000"/>
          <w:sz w:val="18"/>
          <w:szCs w:val="18"/>
        </w:rPr>
        <w:t>II</w:t>
      </w:r>
      <w:r>
        <w:rPr>
          <w:rFonts w:ascii="Arial" w:hAnsi="Arial" w:cs="Arial"/>
          <w:b/>
          <w:bCs/>
          <w:color w:val="000000"/>
          <w:sz w:val="18"/>
          <w:szCs w:val="18"/>
        </w:rPr>
        <w:t>. Podatki o plačilu </w:t>
      </w:r>
    </w:p>
    <w:p w14:paraId="5D182E1E" w14:textId="77777777" w:rsidR="0084141A" w:rsidRDefault="000E73FE">
      <w:pPr>
        <w:spacing w:before="225" w:after="225" w:line="240" w:lineRule="auto"/>
        <w:jc w:val="both"/>
      </w:pPr>
      <w:r w:rsidRPr="00982BBB">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4A079CD8" w14:textId="11FF638C" w:rsidR="0084141A" w:rsidRDefault="000E73FE">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2118F757" w14:textId="77777777" w:rsidR="0084141A" w:rsidRDefault="000E73FE">
      <w:pPr>
        <w:spacing w:before="225" w:after="225" w:line="240" w:lineRule="auto"/>
        <w:jc w:val="both"/>
        <w:rPr>
          <w:rFonts w:ascii="Arial" w:hAnsi="Arial" w:cs="Arial"/>
          <w:color w:val="000000"/>
          <w:sz w:val="18"/>
          <w:szCs w:val="18"/>
        </w:rPr>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7EBC3220" w14:textId="73A9D668" w:rsidR="0084141A" w:rsidRDefault="00CD0915">
      <w:pPr>
        <w:spacing w:before="225" w:after="225" w:line="240" w:lineRule="auto"/>
        <w:jc w:val="both"/>
      </w:pPr>
      <w:r>
        <w:rPr>
          <w:rFonts w:ascii="Arial" w:hAnsi="Arial" w:cs="Arial"/>
          <w:b/>
          <w:bCs/>
          <w:color w:val="000000"/>
          <w:sz w:val="18"/>
          <w:szCs w:val="18"/>
        </w:rPr>
        <w:t>I</w:t>
      </w:r>
      <w:r w:rsidR="000E73FE">
        <w:rPr>
          <w:rFonts w:ascii="Arial" w:hAnsi="Arial" w:cs="Arial"/>
          <w:b/>
          <w:bCs/>
          <w:color w:val="000000"/>
          <w:sz w:val="18"/>
          <w:szCs w:val="18"/>
        </w:rPr>
        <w:t>V. Podatki o gospodarskem subjektu</w:t>
      </w:r>
    </w:p>
    <w:tbl>
      <w:tblPr>
        <w:tblStyle w:val="NormalTablePHPDOCX"/>
        <w:tblW w:w="8745" w:type="dxa"/>
        <w:tblInd w:w="102" w:type="dxa"/>
        <w:shd w:val="clear" w:color="auto" w:fill="CCCCCC"/>
        <w:tblLook w:val="04A0" w:firstRow="1" w:lastRow="0" w:firstColumn="1" w:lastColumn="0" w:noHBand="0" w:noVBand="1"/>
      </w:tblPr>
      <w:tblGrid>
        <w:gridCol w:w="6"/>
        <w:gridCol w:w="3194"/>
        <w:gridCol w:w="880"/>
        <w:gridCol w:w="4281"/>
        <w:gridCol w:w="384"/>
      </w:tblGrid>
      <w:tr w:rsidR="0084141A" w14:paraId="5B3F781E"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4DBFCA6" w14:textId="77777777" w:rsidR="0084141A" w:rsidRDefault="000E73FE">
            <w:pPr>
              <w:jc w:val="right"/>
            </w:pPr>
            <w:r>
              <w:rPr>
                <w:rFonts w:ascii="Arial" w:hAnsi="Arial" w:cs="Arial"/>
                <w:b/>
                <w:bCs/>
                <w:color w:val="000000"/>
                <w:position w:val="-2"/>
                <w:sz w:val="18"/>
                <w:szCs w:val="18"/>
                <w:shd w:val="clear" w:color="auto" w:fill="CCCCCC"/>
              </w:rPr>
              <w:t>KONTAKTNA OSEBA: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782C11" w14:textId="77777777" w:rsidR="0084141A" w:rsidRDefault="000E73FE">
            <w:r>
              <w:rPr>
                <w:rFonts w:ascii="Arial" w:hAnsi="Arial" w:cs="Arial"/>
                <w:color w:val="000000"/>
                <w:position w:val="-2"/>
                <w:sz w:val="18"/>
                <w:szCs w:val="18"/>
              </w:rPr>
              <w:t> </w:t>
            </w:r>
          </w:p>
        </w:tc>
      </w:tr>
      <w:tr w:rsidR="0084141A" w14:paraId="6939B17E"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CEFFEFA" w14:textId="77777777" w:rsidR="0084141A" w:rsidRDefault="000E73FE">
            <w:pPr>
              <w:jc w:val="right"/>
            </w:pPr>
            <w:r>
              <w:rPr>
                <w:rFonts w:ascii="Arial" w:hAnsi="Arial" w:cs="Arial"/>
                <w:b/>
                <w:bCs/>
                <w:color w:val="000000"/>
                <w:position w:val="-2"/>
                <w:sz w:val="18"/>
                <w:szCs w:val="18"/>
                <w:shd w:val="clear" w:color="auto" w:fill="CCCCCC"/>
              </w:rPr>
              <w:t>E-POŠTA KONTAKTNE OSEBE: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157BC3" w14:textId="77777777" w:rsidR="0084141A" w:rsidRDefault="000E73FE">
            <w:r>
              <w:rPr>
                <w:rFonts w:ascii="Arial" w:hAnsi="Arial" w:cs="Arial"/>
                <w:color w:val="000000"/>
                <w:position w:val="-2"/>
                <w:sz w:val="18"/>
                <w:szCs w:val="18"/>
              </w:rPr>
              <w:t> </w:t>
            </w:r>
          </w:p>
        </w:tc>
      </w:tr>
      <w:tr w:rsidR="0084141A" w14:paraId="05A44834"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55B1DD1" w14:textId="77777777" w:rsidR="0084141A" w:rsidRDefault="000E73FE">
            <w:pPr>
              <w:jc w:val="right"/>
            </w:pPr>
            <w:r>
              <w:rPr>
                <w:rFonts w:ascii="Arial" w:hAnsi="Arial" w:cs="Arial"/>
                <w:b/>
                <w:bCs/>
                <w:color w:val="000000"/>
                <w:position w:val="-2"/>
                <w:sz w:val="18"/>
                <w:szCs w:val="18"/>
                <w:shd w:val="clear" w:color="auto" w:fill="CCCCCC"/>
              </w:rPr>
              <w:t>TELEFON:</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93BC1B" w14:textId="77777777" w:rsidR="0084141A" w:rsidRDefault="000E73FE">
            <w:r>
              <w:rPr>
                <w:rFonts w:ascii="Arial" w:hAnsi="Arial" w:cs="Arial"/>
                <w:color w:val="000000"/>
                <w:position w:val="-2"/>
                <w:sz w:val="18"/>
                <w:szCs w:val="18"/>
              </w:rPr>
              <w:t> </w:t>
            </w:r>
          </w:p>
        </w:tc>
      </w:tr>
      <w:tr w:rsidR="0084141A" w14:paraId="4DB830E0"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A72B80E" w14:textId="77777777" w:rsidR="0084141A" w:rsidRDefault="000E73FE">
            <w:pPr>
              <w:jc w:val="right"/>
            </w:pPr>
            <w:r>
              <w:rPr>
                <w:rFonts w:ascii="Arial" w:hAnsi="Arial" w:cs="Arial"/>
                <w:b/>
                <w:bCs/>
                <w:color w:val="000000"/>
                <w:position w:val="-2"/>
                <w:sz w:val="18"/>
                <w:szCs w:val="18"/>
                <w:shd w:val="clear" w:color="auto" w:fill="CCCCCC"/>
              </w:rPr>
              <w:t>ID ZA DDV: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0B974C" w14:textId="77777777" w:rsidR="0084141A" w:rsidRDefault="000E73FE">
            <w:r>
              <w:rPr>
                <w:rFonts w:ascii="Arial" w:hAnsi="Arial" w:cs="Arial"/>
                <w:color w:val="000000"/>
                <w:position w:val="-2"/>
                <w:sz w:val="18"/>
                <w:szCs w:val="18"/>
              </w:rPr>
              <w:t> </w:t>
            </w:r>
          </w:p>
        </w:tc>
      </w:tr>
      <w:tr w:rsidR="0084141A" w14:paraId="5A1D19D6"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E37DB5E" w14:textId="77777777" w:rsidR="0084141A" w:rsidRDefault="000E73FE">
            <w:pPr>
              <w:jc w:val="right"/>
            </w:pPr>
            <w:r>
              <w:rPr>
                <w:rFonts w:ascii="Arial" w:hAnsi="Arial" w:cs="Arial"/>
                <w:b/>
                <w:bCs/>
                <w:color w:val="000000"/>
                <w:position w:val="-2"/>
                <w:sz w:val="18"/>
                <w:szCs w:val="18"/>
                <w:shd w:val="clear" w:color="auto" w:fill="CCCCCC"/>
              </w:rPr>
              <w:t>PRISTOJNI FINANČNI URAD: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E75E65" w14:textId="77777777" w:rsidR="0084141A" w:rsidRDefault="000E73FE">
            <w:r>
              <w:rPr>
                <w:rFonts w:ascii="Arial" w:hAnsi="Arial" w:cs="Arial"/>
                <w:color w:val="000000"/>
                <w:position w:val="-2"/>
                <w:sz w:val="18"/>
                <w:szCs w:val="18"/>
              </w:rPr>
              <w:t> </w:t>
            </w:r>
          </w:p>
        </w:tc>
      </w:tr>
      <w:tr w:rsidR="0084141A" w14:paraId="333CD0BD"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9751C15" w14:textId="77777777" w:rsidR="0084141A" w:rsidRDefault="000E73FE">
            <w:pPr>
              <w:jc w:val="right"/>
            </w:pPr>
            <w:r>
              <w:rPr>
                <w:rFonts w:ascii="Arial" w:hAnsi="Arial" w:cs="Arial"/>
                <w:b/>
                <w:bCs/>
                <w:color w:val="000000"/>
                <w:position w:val="-2"/>
                <w:sz w:val="18"/>
                <w:szCs w:val="18"/>
                <w:shd w:val="clear" w:color="auto" w:fill="CCCCCC"/>
              </w:rPr>
              <w:t>MATIČNA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C31657" w14:textId="77777777" w:rsidR="0084141A" w:rsidRDefault="000E73FE">
            <w:r>
              <w:rPr>
                <w:rFonts w:ascii="Arial" w:hAnsi="Arial" w:cs="Arial"/>
                <w:color w:val="000000"/>
                <w:position w:val="-2"/>
                <w:sz w:val="18"/>
                <w:szCs w:val="18"/>
              </w:rPr>
              <w:t> </w:t>
            </w:r>
          </w:p>
        </w:tc>
      </w:tr>
      <w:tr w:rsidR="0084141A" w14:paraId="2FFAD59C"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F20A0ED" w14:textId="77777777" w:rsidR="0084141A" w:rsidRDefault="000E73FE">
            <w:pPr>
              <w:jc w:val="right"/>
            </w:pPr>
            <w:r>
              <w:rPr>
                <w:rFonts w:ascii="Arial" w:hAnsi="Arial" w:cs="Arial"/>
                <w:b/>
                <w:bCs/>
                <w:color w:val="000000"/>
                <w:position w:val="-2"/>
                <w:sz w:val="18"/>
                <w:szCs w:val="18"/>
                <w:shd w:val="clear" w:color="auto" w:fill="CCCCCC"/>
              </w:rPr>
              <w:lastRenderedPageBreak/>
              <w:t>ŠTEVILKE TRANSAKCIJSKIH RAČUNOV: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CA7BC3" w14:textId="77777777" w:rsidR="0084141A" w:rsidRDefault="000E73FE">
            <w:r>
              <w:rPr>
                <w:rFonts w:ascii="Arial" w:hAnsi="Arial" w:cs="Arial"/>
                <w:color w:val="000000"/>
                <w:position w:val="-2"/>
                <w:sz w:val="18"/>
                <w:szCs w:val="18"/>
              </w:rPr>
              <w:t> </w:t>
            </w:r>
          </w:p>
        </w:tc>
      </w:tr>
      <w:tr w:rsidR="0084141A" w14:paraId="651849EF"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4E19F7B" w14:textId="77777777" w:rsidR="0084141A" w:rsidRDefault="000E73FE">
            <w:pPr>
              <w:jc w:val="right"/>
            </w:pPr>
            <w:r>
              <w:rPr>
                <w:rFonts w:ascii="Arial" w:hAnsi="Arial" w:cs="Arial"/>
                <w:b/>
                <w:bCs/>
                <w:color w:val="000000"/>
                <w:position w:val="-2"/>
                <w:sz w:val="18"/>
                <w:szCs w:val="18"/>
                <w:shd w:val="clear" w:color="auto" w:fill="CCCCCC"/>
              </w:rPr>
              <w:t>POOBLAŠČENA OSEBA ZA PODPIS PONUDBE IN POGODBE: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B01B69" w14:textId="77777777" w:rsidR="0084141A" w:rsidRDefault="000E73FE">
            <w:r>
              <w:rPr>
                <w:rFonts w:ascii="Arial" w:hAnsi="Arial" w:cs="Arial"/>
                <w:color w:val="000000"/>
                <w:position w:val="-2"/>
                <w:sz w:val="18"/>
                <w:szCs w:val="18"/>
              </w:rPr>
              <w:t> </w:t>
            </w:r>
          </w:p>
        </w:tc>
      </w:tr>
      <w:tr w:rsidR="0084141A" w14:paraId="023116FE" w14:textId="77777777" w:rsidTr="00220C37">
        <w:trPr>
          <w:gridBefore w:val="1"/>
          <w:gridAfter w:val="1"/>
          <w:wBefore w:w="6" w:type="dxa"/>
          <w:wAfter w:w="384" w:type="dxa"/>
          <w:trHeight w:val="831"/>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E90704C" w14:textId="77777777" w:rsidR="0084141A" w:rsidRDefault="000E73FE">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3108F2" w14:textId="77777777" w:rsidR="0084141A" w:rsidRDefault="000E73FE">
            <w:r>
              <w:rPr>
                <w:rFonts w:ascii="Arial" w:hAnsi="Arial" w:cs="Arial"/>
                <w:color w:val="000000"/>
                <w:position w:val="-2"/>
                <w:sz w:val="18"/>
                <w:szCs w:val="18"/>
              </w:rPr>
              <w:t> </w:t>
            </w:r>
          </w:p>
        </w:tc>
      </w:tr>
      <w:tr w:rsidR="0084141A" w14:paraId="6E444602"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04BB10B" w14:textId="77777777" w:rsidR="0084141A" w:rsidRDefault="000E73FE">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D3B143" w14:textId="77777777" w:rsidR="0084141A" w:rsidRDefault="000E73FE">
            <w:r>
              <w:rPr>
                <w:rFonts w:ascii="Arial" w:hAnsi="Arial" w:cs="Arial"/>
                <w:color w:val="000000"/>
                <w:position w:val="-2"/>
                <w:sz w:val="18"/>
                <w:szCs w:val="18"/>
              </w:rPr>
              <w:t> </w:t>
            </w:r>
          </w:p>
        </w:tc>
      </w:tr>
      <w:tr w:rsidR="0084141A" w14:paraId="09B739DF"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C3E9F6E" w14:textId="77777777" w:rsidR="0084141A" w:rsidRDefault="000E73FE">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771D99" w14:textId="77777777" w:rsidR="0084141A" w:rsidRDefault="000E73FE">
            <w:r>
              <w:rPr>
                <w:rFonts w:ascii="Arial" w:hAnsi="Arial" w:cs="Arial"/>
                <w:color w:val="000000"/>
                <w:position w:val="-2"/>
                <w:sz w:val="18"/>
                <w:szCs w:val="18"/>
              </w:rPr>
              <w:t> </w:t>
            </w:r>
          </w:p>
        </w:tc>
      </w:tr>
      <w:tr w:rsidR="0084141A" w14:paraId="35DFE0AE" w14:textId="77777777" w:rsidTr="000F7B0A">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533D7D5" w14:textId="77777777" w:rsidR="0084141A" w:rsidRDefault="000E73FE">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EBEC95" w14:textId="77777777" w:rsidR="0084141A" w:rsidRDefault="000E73FE">
            <w:r>
              <w:rPr>
                <w:rFonts w:ascii="Arial" w:hAnsi="Arial" w:cs="Arial"/>
                <w:color w:val="000000"/>
                <w:position w:val="-2"/>
                <w:sz w:val="18"/>
                <w:szCs w:val="18"/>
              </w:rPr>
              <w:t> </w:t>
            </w:r>
          </w:p>
        </w:tc>
      </w:tr>
      <w:tr w:rsidR="0084141A" w14:paraId="30C7B44D" w14:textId="77777777" w:rsidTr="000F7B0A">
        <w:tblPrEx>
          <w:shd w:val="clear" w:color="auto" w:fill="auto"/>
        </w:tblPrEx>
        <w:tc>
          <w:tcPr>
            <w:tcW w:w="8745" w:type="dxa"/>
            <w:gridSpan w:val="5"/>
            <w:tcMar>
              <w:top w:w="75" w:type="dxa"/>
              <w:bottom w:w="75" w:type="dxa"/>
            </w:tcMar>
            <w:vAlign w:val="center"/>
          </w:tcPr>
          <w:p w14:paraId="704C0E26" w14:textId="77777777" w:rsidR="0084141A" w:rsidRDefault="000E73FE">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84141A" w14:paraId="6C954E76" w14:textId="77777777" w:rsidTr="000F7B0A">
        <w:tblPrEx>
          <w:shd w:val="clear" w:color="auto" w:fill="auto"/>
        </w:tblPrEx>
        <w:tc>
          <w:tcPr>
            <w:tcW w:w="4080" w:type="dxa"/>
            <w:gridSpan w:val="3"/>
            <w:tcMar>
              <w:top w:w="75" w:type="dxa"/>
              <w:bottom w:w="75" w:type="dxa"/>
            </w:tcMar>
            <w:vAlign w:val="center"/>
          </w:tcPr>
          <w:p w14:paraId="785CC868" w14:textId="77777777" w:rsidR="0084141A" w:rsidRDefault="000E73FE">
            <w:r>
              <w:rPr>
                <w:rFonts w:ascii="Arial" w:hAnsi="Arial" w:cs="Arial"/>
                <w:color w:val="000000"/>
                <w:position w:val="-2"/>
                <w:sz w:val="18"/>
                <w:szCs w:val="18"/>
              </w:rPr>
              <w:t>Kraj in datum:</w:t>
            </w:r>
          </w:p>
        </w:tc>
        <w:tc>
          <w:tcPr>
            <w:tcW w:w="0" w:type="auto"/>
            <w:gridSpan w:val="2"/>
            <w:tcMar>
              <w:top w:w="75" w:type="dxa"/>
              <w:bottom w:w="75" w:type="dxa"/>
            </w:tcMar>
            <w:vAlign w:val="center"/>
          </w:tcPr>
          <w:p w14:paraId="1A814734" w14:textId="77777777" w:rsidR="0084141A" w:rsidRDefault="000E73FE">
            <w:pPr>
              <w:jc w:val="center"/>
            </w:pPr>
            <w:r>
              <w:rPr>
                <w:rFonts w:ascii="Arial" w:hAnsi="Arial" w:cs="Arial"/>
                <w:color w:val="000000"/>
                <w:position w:val="-2"/>
                <w:sz w:val="18"/>
                <w:szCs w:val="18"/>
              </w:rPr>
              <w:t>Ime in priimek: _____________________</w:t>
            </w:r>
          </w:p>
        </w:tc>
      </w:tr>
      <w:tr w:rsidR="0084141A" w14:paraId="20C00F51" w14:textId="77777777" w:rsidTr="000F7B0A">
        <w:tblPrEx>
          <w:shd w:val="clear" w:color="auto" w:fill="auto"/>
        </w:tblPrEx>
        <w:tc>
          <w:tcPr>
            <w:tcW w:w="4080" w:type="dxa"/>
            <w:gridSpan w:val="3"/>
            <w:tcMar>
              <w:top w:w="75" w:type="dxa"/>
              <w:bottom w:w="75" w:type="dxa"/>
            </w:tcMar>
            <w:vAlign w:val="center"/>
          </w:tcPr>
          <w:p w14:paraId="36EFE407" w14:textId="77777777" w:rsidR="0084141A" w:rsidRDefault="000E73FE">
            <w:r>
              <w:rPr>
                <w:rFonts w:ascii="Arial" w:hAnsi="Arial" w:cs="Arial"/>
                <w:color w:val="000000"/>
                <w:position w:val="-2"/>
                <w:sz w:val="18"/>
                <w:szCs w:val="18"/>
              </w:rPr>
              <w:t> </w:t>
            </w:r>
          </w:p>
        </w:tc>
        <w:tc>
          <w:tcPr>
            <w:tcW w:w="0" w:type="auto"/>
            <w:gridSpan w:val="2"/>
            <w:tcMar>
              <w:top w:w="75" w:type="dxa"/>
              <w:bottom w:w="75" w:type="dxa"/>
            </w:tcMar>
            <w:vAlign w:val="center"/>
          </w:tcPr>
          <w:p w14:paraId="572E27F7" w14:textId="77777777" w:rsidR="0084141A" w:rsidRDefault="000E73FE">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03184F13" w14:textId="77777777" w:rsidR="0084141A" w:rsidRDefault="0084141A">
      <w:pPr>
        <w:sectPr w:rsidR="0084141A" w:rsidSect="0052420F">
          <w:footerReference w:type="default" r:id="rId8"/>
          <w:pgSz w:w="11906" w:h="16838"/>
          <w:pgMar w:top="1418" w:right="1418" w:bottom="1418" w:left="1418" w:header="567" w:footer="596" w:gutter="0"/>
          <w:cols w:space="708"/>
          <w:docGrid w:linePitch="360"/>
        </w:sectPr>
      </w:pPr>
    </w:p>
    <w:p w14:paraId="0C64161E" w14:textId="22CAB88C" w:rsidR="00FC6110" w:rsidRDefault="000E73FE" w:rsidP="0066495B">
      <w:pPr>
        <w:spacing w:after="0"/>
        <w:jc w:val="right"/>
        <w:rPr>
          <w:rFonts w:ascii="Arial" w:hAnsi="Arial" w:cs="Arial"/>
          <w:b/>
          <w:i/>
          <w:sz w:val="18"/>
          <w:szCs w:val="18"/>
          <w:u w:val="single"/>
        </w:rPr>
      </w:pPr>
      <w:r w:rsidRPr="00B650A8">
        <w:rPr>
          <w:rFonts w:ascii="Arial" w:hAnsi="Arial" w:cs="Arial"/>
          <w:b/>
          <w:i/>
          <w:sz w:val="18"/>
          <w:szCs w:val="18"/>
          <w:u w:val="single"/>
        </w:rPr>
        <w:lastRenderedPageBreak/>
        <w:t>Obrazec št: 2</w:t>
      </w:r>
    </w:p>
    <w:p w14:paraId="76B1219C" w14:textId="77777777" w:rsidR="00FC6110" w:rsidRPr="00B650A8" w:rsidRDefault="00FC6110" w:rsidP="00FC6110">
      <w:pPr>
        <w:spacing w:after="0"/>
        <w:jc w:val="right"/>
        <w:rPr>
          <w:rFonts w:ascii="Arial" w:hAnsi="Arial" w:cs="Arial"/>
          <w:b/>
          <w:i/>
          <w:sz w:val="18"/>
          <w:szCs w:val="18"/>
          <w:u w:val="single"/>
        </w:rPr>
      </w:pPr>
    </w:p>
    <w:p w14:paraId="04635E07" w14:textId="21CA7D5E" w:rsidR="00FC6110" w:rsidRPr="00865B2A" w:rsidRDefault="0066495B" w:rsidP="00C030DA">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865B2A">
        <w:rPr>
          <w:rFonts w:ascii="Arial" w:hAnsi="Arial" w:cs="Arial"/>
          <w:color w:val="000000" w:themeColor="text1"/>
        </w:rPr>
        <w:t>Po</w:t>
      </w:r>
      <w:r w:rsidR="0031742A" w:rsidRPr="00865B2A">
        <w:rPr>
          <w:rFonts w:ascii="Arial" w:hAnsi="Arial" w:cs="Arial"/>
          <w:color w:val="000000" w:themeColor="text1"/>
        </w:rPr>
        <w:t>nudbeni</w:t>
      </w:r>
      <w:r w:rsidRPr="00865B2A">
        <w:rPr>
          <w:rFonts w:ascii="Arial" w:hAnsi="Arial" w:cs="Arial"/>
          <w:color w:val="000000" w:themeColor="text1"/>
        </w:rPr>
        <w:t xml:space="preserve"> p</w:t>
      </w:r>
      <w:r w:rsidR="00814D34" w:rsidRPr="00865B2A">
        <w:rPr>
          <w:rFonts w:ascii="Arial" w:hAnsi="Arial" w:cs="Arial"/>
          <w:color w:val="000000" w:themeColor="text1"/>
        </w:rPr>
        <w:t>redračun</w:t>
      </w:r>
    </w:p>
    <w:p w14:paraId="731AEBDC" w14:textId="77777777" w:rsidR="00FC6110" w:rsidRDefault="00FC6110" w:rsidP="00FC6110">
      <w:pPr>
        <w:rPr>
          <w:rFonts w:ascii="Arial" w:hAnsi="Arial" w:cs="Arial"/>
        </w:rPr>
      </w:pPr>
    </w:p>
    <w:p w14:paraId="0692D493" w14:textId="77777777" w:rsidR="00B858A9" w:rsidRDefault="00B858A9" w:rsidP="00FC6110">
      <w:pPr>
        <w:rPr>
          <w:rFonts w:ascii="Arial" w:hAnsi="Arial" w:cs="Arial"/>
        </w:rPr>
      </w:pPr>
    </w:p>
    <w:p w14:paraId="48036060" w14:textId="77777777" w:rsidR="00FC6110" w:rsidRDefault="00FC6110" w:rsidP="00FC6110">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FC6110" w14:paraId="52138D1C" w14:textId="77777777" w:rsidTr="009B6B91">
        <w:trPr>
          <w:trHeight w:val="519"/>
        </w:trPr>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4952ABA" w14:textId="77777777" w:rsidR="00FC6110" w:rsidRDefault="00FC6110" w:rsidP="0066495B">
            <w:pPr>
              <w:jc w:val="right"/>
            </w:pPr>
            <w:r>
              <w:rPr>
                <w:rFonts w:ascii="Arial" w:hAnsi="Arial" w:cs="Arial"/>
                <w:b/>
                <w:bCs/>
                <w:color w:val="000000"/>
                <w:position w:val="-2"/>
                <w:sz w:val="18"/>
                <w:szCs w:val="18"/>
                <w:shd w:val="clear" w:color="auto" w:fill="CCCCCC"/>
              </w:rPr>
              <w:t>NAZIV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94F1F8" w14:textId="77777777" w:rsidR="00FC6110" w:rsidRDefault="00FC6110" w:rsidP="0066495B">
            <w:r>
              <w:rPr>
                <w:rFonts w:ascii="Arial" w:hAnsi="Arial" w:cs="Arial"/>
                <w:color w:val="000000"/>
                <w:position w:val="-2"/>
                <w:sz w:val="18"/>
                <w:szCs w:val="18"/>
              </w:rPr>
              <w:t> </w:t>
            </w:r>
          </w:p>
        </w:tc>
      </w:tr>
      <w:tr w:rsidR="00FC6110" w14:paraId="3A92CDED" w14:textId="77777777" w:rsidTr="0066495B">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3195917" w14:textId="77777777" w:rsidR="00FC6110" w:rsidRDefault="00FC6110" w:rsidP="0066495B">
            <w:pPr>
              <w:jc w:val="right"/>
            </w:pPr>
            <w:r>
              <w:rPr>
                <w:rFonts w:ascii="Arial" w:hAnsi="Arial" w:cs="Arial"/>
                <w:b/>
                <w:bCs/>
                <w:color w:val="000000"/>
                <w:position w:val="-2"/>
                <w:sz w:val="18"/>
                <w:szCs w:val="18"/>
                <w:shd w:val="clear" w:color="auto" w:fill="CCCCCC"/>
              </w:rPr>
              <w:t>NASLOV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7BB31B" w14:textId="77777777" w:rsidR="00FC6110" w:rsidRDefault="00FC6110" w:rsidP="0066495B">
            <w:r>
              <w:rPr>
                <w:rFonts w:ascii="Arial" w:hAnsi="Arial" w:cs="Arial"/>
                <w:color w:val="000000"/>
                <w:position w:val="-2"/>
                <w:sz w:val="18"/>
                <w:szCs w:val="18"/>
              </w:rPr>
              <w:t> </w:t>
            </w:r>
          </w:p>
        </w:tc>
      </w:tr>
    </w:tbl>
    <w:p w14:paraId="1EAAC35C" w14:textId="7C8C1C59" w:rsidR="0066495B" w:rsidRPr="00B858A9" w:rsidRDefault="00B858A9" w:rsidP="0066495B">
      <w:pPr>
        <w:spacing w:before="225" w:after="225" w:line="240" w:lineRule="auto"/>
        <w:jc w:val="both"/>
        <w:rPr>
          <w:rFonts w:ascii="Arial" w:hAnsi="Arial" w:cs="Arial"/>
          <w:color w:val="000000"/>
          <w:sz w:val="18"/>
          <w:szCs w:val="18"/>
        </w:rPr>
      </w:pPr>
      <w:r>
        <w:rPr>
          <w:rFonts w:ascii="Arial" w:hAnsi="Arial" w:cs="Arial"/>
          <w:color w:val="000000"/>
          <w:sz w:val="18"/>
          <w:szCs w:val="18"/>
        </w:rPr>
        <w:t>Na osnovi povabila za naročilo »</w:t>
      </w:r>
      <w:r w:rsidR="00CE33BA" w:rsidRPr="00CE33BA">
        <w:rPr>
          <w:rFonts w:ascii="Arial" w:hAnsi="Arial" w:cs="Arial"/>
          <w:b/>
          <w:sz w:val="18"/>
          <w:szCs w:val="18"/>
          <w:shd w:val="clear" w:color="auto" w:fill="FFFFFF"/>
        </w:rPr>
        <w:t>Sanacija športnega igrišča GESŠ Trbovlje</w:t>
      </w:r>
      <w:r>
        <w:rPr>
          <w:rFonts w:ascii="Arial" w:hAnsi="Arial" w:cs="Arial"/>
          <w:color w:val="000000"/>
          <w:sz w:val="18"/>
          <w:szCs w:val="18"/>
        </w:rPr>
        <w:t>« dajemo ponudbo, kot sledi:</w:t>
      </w:r>
    </w:p>
    <w:p w14:paraId="3C0218E9" w14:textId="77777777" w:rsidR="00FC6110" w:rsidRDefault="00FC6110" w:rsidP="00FC6110">
      <w:pPr>
        <w:spacing w:before="225" w:after="225" w:line="240" w:lineRule="auto"/>
        <w:jc w:val="both"/>
        <w:rPr>
          <w:rFonts w:ascii="Arial" w:hAnsi="Arial" w:cs="Arial"/>
          <w:b/>
          <w:bCs/>
          <w:color w:val="000000"/>
          <w:sz w:val="18"/>
          <w:szCs w:val="18"/>
        </w:rPr>
      </w:pPr>
      <w:r>
        <w:rPr>
          <w:rFonts w:ascii="Arial" w:hAnsi="Arial" w:cs="Arial"/>
          <w:color w:val="000000"/>
          <w:sz w:val="18"/>
          <w:szCs w:val="18"/>
        </w:rPr>
        <w:t> </w:t>
      </w:r>
      <w:r>
        <w:rPr>
          <w:rFonts w:ascii="Arial" w:hAnsi="Arial" w:cs="Arial"/>
          <w:b/>
          <w:bCs/>
          <w:color w:val="000000"/>
          <w:sz w:val="18"/>
          <w:szCs w:val="18"/>
        </w:rPr>
        <w:t>II. Ponudbena cena</w:t>
      </w:r>
    </w:p>
    <w:tbl>
      <w:tblPr>
        <w:tblStyle w:val="NormalTablePHPDOCX"/>
        <w:tblW w:w="9100" w:type="dxa"/>
        <w:tblInd w:w="108" w:type="dxa"/>
        <w:tblLook w:val="04A0" w:firstRow="1" w:lastRow="0" w:firstColumn="1" w:lastColumn="0" w:noHBand="0" w:noVBand="1"/>
      </w:tblPr>
      <w:tblGrid>
        <w:gridCol w:w="3997"/>
        <w:gridCol w:w="5103"/>
      </w:tblGrid>
      <w:tr w:rsidR="00FC6110" w14:paraId="3A2D971C" w14:textId="77777777" w:rsidTr="0066495B">
        <w:tc>
          <w:tcPr>
            <w:tcW w:w="219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4C77CA0" w14:textId="77777777" w:rsidR="00FC6110" w:rsidRDefault="00FC6110" w:rsidP="0066495B">
            <w:pPr>
              <w:jc w:val="center"/>
            </w:pPr>
            <w:r>
              <w:rPr>
                <w:rFonts w:ascii="Arial" w:hAnsi="Arial" w:cs="Arial"/>
                <w:b/>
                <w:bCs/>
                <w:color w:val="000000"/>
                <w:position w:val="-2"/>
                <w:sz w:val="18"/>
                <w:szCs w:val="18"/>
                <w:shd w:val="clear" w:color="auto" w:fill="D1D1D1"/>
              </w:rPr>
              <w:t>Ponudbena cena brez DDV</w:t>
            </w:r>
          </w:p>
        </w:tc>
        <w:tc>
          <w:tcPr>
            <w:tcW w:w="280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404E0B7" w14:textId="77777777" w:rsidR="00FC6110" w:rsidRDefault="00FC6110" w:rsidP="0066495B">
            <w:pPr>
              <w:jc w:val="center"/>
            </w:pPr>
          </w:p>
        </w:tc>
      </w:tr>
      <w:tr w:rsidR="00FC6110" w14:paraId="7313F20A" w14:textId="77777777" w:rsidTr="0066495B">
        <w:tc>
          <w:tcPr>
            <w:tcW w:w="219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20AE3B8" w14:textId="77777777" w:rsidR="00FC6110" w:rsidRDefault="00FC6110" w:rsidP="0066495B">
            <w:pPr>
              <w:jc w:val="center"/>
              <w:rPr>
                <w:rFonts w:ascii="Arial" w:hAnsi="Arial" w:cs="Arial"/>
                <w:b/>
                <w:bCs/>
                <w:color w:val="000000"/>
                <w:position w:val="-2"/>
                <w:sz w:val="18"/>
                <w:szCs w:val="18"/>
                <w:shd w:val="clear" w:color="auto" w:fill="D1D1D1"/>
              </w:rPr>
            </w:pPr>
            <w:r>
              <w:rPr>
                <w:rFonts w:ascii="Arial" w:hAnsi="Arial" w:cs="Arial"/>
                <w:b/>
                <w:bCs/>
                <w:color w:val="000000"/>
                <w:position w:val="-2"/>
                <w:sz w:val="18"/>
                <w:szCs w:val="18"/>
                <w:shd w:val="clear" w:color="auto" w:fill="D1D1D1"/>
              </w:rPr>
              <w:t>Vrednost DDV</w:t>
            </w:r>
          </w:p>
        </w:tc>
        <w:tc>
          <w:tcPr>
            <w:tcW w:w="280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6CEB573" w14:textId="77777777" w:rsidR="00FC6110" w:rsidRDefault="00FC6110" w:rsidP="0066495B">
            <w:pPr>
              <w:jc w:val="center"/>
              <w:rPr>
                <w:rFonts w:ascii="Arial" w:hAnsi="Arial" w:cs="Arial"/>
                <w:b/>
                <w:bCs/>
                <w:color w:val="000000"/>
                <w:position w:val="-2"/>
                <w:sz w:val="18"/>
                <w:szCs w:val="18"/>
                <w:shd w:val="clear" w:color="auto" w:fill="D1D1D1"/>
              </w:rPr>
            </w:pPr>
          </w:p>
        </w:tc>
      </w:tr>
      <w:tr w:rsidR="00FC6110" w14:paraId="57046334" w14:textId="77777777" w:rsidTr="0066495B">
        <w:tc>
          <w:tcPr>
            <w:tcW w:w="219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F3964BD" w14:textId="77777777" w:rsidR="00FC6110" w:rsidRDefault="00FC6110" w:rsidP="0066495B">
            <w:pPr>
              <w:jc w:val="center"/>
              <w:rPr>
                <w:rFonts w:ascii="Arial" w:hAnsi="Arial" w:cs="Arial"/>
                <w:b/>
                <w:bCs/>
                <w:color w:val="000000"/>
                <w:position w:val="-2"/>
                <w:sz w:val="18"/>
                <w:szCs w:val="18"/>
                <w:shd w:val="clear" w:color="auto" w:fill="D1D1D1"/>
              </w:rPr>
            </w:pPr>
            <w:r>
              <w:rPr>
                <w:rFonts w:ascii="Arial" w:hAnsi="Arial" w:cs="Arial"/>
                <w:b/>
                <w:bCs/>
                <w:color w:val="000000"/>
                <w:position w:val="-2"/>
                <w:sz w:val="18"/>
                <w:szCs w:val="18"/>
                <w:shd w:val="clear" w:color="auto" w:fill="D1D1D1"/>
              </w:rPr>
              <w:t>Ponudbena cen z DDV</w:t>
            </w:r>
          </w:p>
        </w:tc>
        <w:tc>
          <w:tcPr>
            <w:tcW w:w="280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7DA9149" w14:textId="77777777" w:rsidR="00FC6110" w:rsidRDefault="00FC6110" w:rsidP="0066495B">
            <w:pPr>
              <w:jc w:val="center"/>
              <w:rPr>
                <w:rFonts w:ascii="Arial" w:hAnsi="Arial" w:cs="Arial"/>
                <w:b/>
                <w:bCs/>
                <w:color w:val="000000"/>
                <w:position w:val="-2"/>
                <w:sz w:val="18"/>
                <w:szCs w:val="18"/>
                <w:shd w:val="clear" w:color="auto" w:fill="D1D1D1"/>
              </w:rPr>
            </w:pPr>
          </w:p>
        </w:tc>
      </w:tr>
    </w:tbl>
    <w:p w14:paraId="7BEAA92E" w14:textId="77777777" w:rsidR="00A014F6" w:rsidRDefault="00A014F6" w:rsidP="00A014F6">
      <w:pPr>
        <w:spacing w:after="0" w:line="240" w:lineRule="auto"/>
        <w:jc w:val="both"/>
        <w:rPr>
          <w:rFonts w:ascii="Arial" w:hAnsi="Arial" w:cs="Arial"/>
          <w:color w:val="000000"/>
          <w:sz w:val="18"/>
          <w:szCs w:val="18"/>
        </w:rPr>
      </w:pPr>
    </w:p>
    <w:p w14:paraId="538C6442" w14:textId="628AA50C" w:rsidR="0031742A" w:rsidRPr="0031742A" w:rsidRDefault="0031742A" w:rsidP="00A014F6">
      <w:pPr>
        <w:spacing w:after="0" w:line="240" w:lineRule="auto"/>
        <w:jc w:val="both"/>
        <w:rPr>
          <w:rFonts w:ascii="Arial" w:hAnsi="Arial" w:cs="Arial"/>
          <w:color w:val="000000"/>
          <w:sz w:val="18"/>
          <w:szCs w:val="18"/>
        </w:rPr>
      </w:pPr>
      <w:r w:rsidRPr="0031742A">
        <w:rPr>
          <w:rFonts w:ascii="Arial" w:hAnsi="Arial" w:cs="Arial"/>
          <w:color w:val="000000"/>
          <w:sz w:val="18"/>
          <w:szCs w:val="18"/>
        </w:rPr>
        <w:t>Zavezujemo se, da bomo vsa dela izvršili skladno z zahtevami naročnika, najkasneje v roku določenem v razpisni</w:t>
      </w:r>
    </w:p>
    <w:p w14:paraId="329EB29B" w14:textId="4BEF0D65" w:rsidR="00B858A9" w:rsidRPr="0031742A" w:rsidRDefault="0031742A" w:rsidP="00A014F6">
      <w:pPr>
        <w:spacing w:after="0" w:line="240" w:lineRule="auto"/>
        <w:jc w:val="both"/>
        <w:rPr>
          <w:rFonts w:ascii="Arial" w:hAnsi="Arial" w:cs="Arial"/>
          <w:color w:val="000000"/>
          <w:sz w:val="18"/>
          <w:szCs w:val="18"/>
        </w:rPr>
      </w:pPr>
      <w:r w:rsidRPr="0031742A">
        <w:rPr>
          <w:rFonts w:ascii="Arial" w:hAnsi="Arial" w:cs="Arial"/>
          <w:color w:val="000000"/>
          <w:sz w:val="18"/>
          <w:szCs w:val="18"/>
        </w:rPr>
        <w:t>dokumentaciji.</w:t>
      </w:r>
    </w:p>
    <w:p w14:paraId="69CEB6B4" w14:textId="77777777" w:rsidR="00FC6110" w:rsidRDefault="00FC6110" w:rsidP="00FC6110">
      <w:pPr>
        <w:spacing w:before="225" w:after="225" w:line="240" w:lineRule="auto"/>
        <w:jc w:val="both"/>
      </w:pPr>
      <w:r>
        <w:rPr>
          <w:rFonts w:ascii="Arial" w:hAnsi="Arial" w:cs="Arial"/>
          <w:color w:val="000000"/>
          <w:sz w:val="18"/>
          <w:szCs w:val="18"/>
        </w:rPr>
        <w:t>Ponudba velja najmanj 60 dni od roka za predložitev ponudb.</w:t>
      </w:r>
    </w:p>
    <w:p w14:paraId="52B8A751" w14:textId="77777777" w:rsidR="00FC6110" w:rsidRDefault="00FC6110" w:rsidP="00FC6110">
      <w:pPr>
        <w:spacing w:before="225" w:after="225" w:line="240" w:lineRule="auto"/>
        <w:jc w:val="both"/>
        <w:rPr>
          <w:rFonts w:ascii="Arial" w:hAnsi="Arial" w:cs="Arial"/>
          <w:color w:val="000000"/>
          <w:sz w:val="18"/>
          <w:szCs w:val="18"/>
        </w:rPr>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08E8E08D" w14:textId="77777777" w:rsidR="00A014F6" w:rsidRPr="00A014F6" w:rsidRDefault="00A014F6" w:rsidP="00A014F6">
      <w:pPr>
        <w:spacing w:after="0" w:line="240" w:lineRule="auto"/>
        <w:jc w:val="both"/>
        <w:rPr>
          <w:rFonts w:ascii="Arial" w:hAnsi="Arial" w:cs="Arial"/>
          <w:color w:val="000000"/>
          <w:sz w:val="18"/>
          <w:szCs w:val="18"/>
        </w:rPr>
      </w:pPr>
      <w:r w:rsidRPr="00A014F6">
        <w:rPr>
          <w:rFonts w:ascii="Arial" w:hAnsi="Arial" w:cs="Arial"/>
          <w:color w:val="000000"/>
          <w:sz w:val="18"/>
          <w:szCs w:val="18"/>
        </w:rPr>
        <w:t>Predmetni obrazec predstavlja javni del elektronske ponudbe, vidne preko spletne aplikacije e-Oddaja po poteku</w:t>
      </w:r>
    </w:p>
    <w:p w14:paraId="10F7BDFF" w14:textId="68FB3E10" w:rsidR="00FC6110" w:rsidRPr="00A014F6" w:rsidRDefault="00A014F6" w:rsidP="00A014F6">
      <w:pPr>
        <w:spacing w:after="0" w:line="240" w:lineRule="auto"/>
        <w:jc w:val="both"/>
        <w:rPr>
          <w:rFonts w:ascii="Arial" w:hAnsi="Arial" w:cs="Arial"/>
          <w:color w:val="000000"/>
          <w:sz w:val="18"/>
          <w:szCs w:val="18"/>
        </w:rPr>
      </w:pPr>
      <w:r w:rsidRPr="00A014F6">
        <w:rPr>
          <w:rFonts w:ascii="Arial" w:hAnsi="Arial" w:cs="Arial"/>
          <w:color w:val="000000"/>
          <w:sz w:val="18"/>
          <w:szCs w:val="18"/>
        </w:rPr>
        <w:t>roka za predložitev ponudb vsem ponudnikom, ki so oddali ponudbe.</w:t>
      </w:r>
    </w:p>
    <w:p w14:paraId="41CA0B59" w14:textId="77777777" w:rsidR="00A014F6" w:rsidRDefault="00A014F6" w:rsidP="00A014F6">
      <w:pPr>
        <w:spacing w:after="0" w:line="240" w:lineRule="auto"/>
        <w:jc w:val="both"/>
        <w:rPr>
          <w:rFonts w:ascii="Arial" w:hAnsi="Arial" w:cs="Arial"/>
          <w:color w:val="000000"/>
          <w:sz w:val="18"/>
          <w:szCs w:val="18"/>
        </w:rPr>
      </w:pPr>
    </w:p>
    <w:p w14:paraId="5E97EFB9" w14:textId="77777777" w:rsidR="00A014F6" w:rsidRDefault="00A014F6" w:rsidP="00A014F6">
      <w:pPr>
        <w:spacing w:after="0" w:line="240" w:lineRule="auto"/>
        <w:jc w:val="both"/>
        <w:rPr>
          <w:rFonts w:ascii="Arial" w:hAnsi="Arial" w:cs="Arial"/>
          <w:color w:val="000000"/>
          <w:sz w:val="18"/>
          <w:szCs w:val="18"/>
        </w:rPr>
      </w:pPr>
    </w:p>
    <w:p w14:paraId="49ACFDCA" w14:textId="7F2236A9" w:rsidR="00A014F6" w:rsidRPr="00A014F6" w:rsidRDefault="00A014F6" w:rsidP="00A014F6">
      <w:pPr>
        <w:spacing w:after="0" w:line="240" w:lineRule="auto"/>
        <w:jc w:val="both"/>
        <w:rPr>
          <w:rFonts w:ascii="Arial" w:hAnsi="Arial" w:cs="Arial"/>
          <w:color w:val="000000"/>
          <w:sz w:val="18"/>
          <w:szCs w:val="18"/>
        </w:rPr>
      </w:pPr>
      <w:r w:rsidRPr="00A014F6">
        <w:rPr>
          <w:rFonts w:ascii="Arial" w:hAnsi="Arial" w:cs="Arial"/>
          <w:color w:val="000000"/>
          <w:sz w:val="18"/>
          <w:szCs w:val="18"/>
        </w:rPr>
        <w:t>Ponudnike opozarjamo, da poskrbijo za pravilno umestitev dokumentov pri oddaji ponudbe. Predračun je javno</w:t>
      </w:r>
    </w:p>
    <w:p w14:paraId="0B40A4E0" w14:textId="2683E672" w:rsidR="00FC6110" w:rsidRDefault="00A014F6" w:rsidP="00A014F6">
      <w:pPr>
        <w:spacing w:after="0" w:line="240" w:lineRule="auto"/>
        <w:jc w:val="both"/>
        <w:rPr>
          <w:rFonts w:ascii="Arial" w:hAnsi="Arial" w:cs="Arial"/>
          <w:color w:val="000000"/>
          <w:sz w:val="18"/>
          <w:szCs w:val="18"/>
        </w:rPr>
      </w:pPr>
      <w:r w:rsidRPr="00A014F6">
        <w:rPr>
          <w:rFonts w:ascii="Arial" w:hAnsi="Arial" w:cs="Arial"/>
          <w:color w:val="000000"/>
          <w:sz w:val="18"/>
          <w:szCs w:val="18"/>
        </w:rPr>
        <w:t>viden po poteku roka za predložitev ponudb, ostala dokumentacija (»Druge priloge«) pa je vidna samo naročniku.</w:t>
      </w:r>
    </w:p>
    <w:p w14:paraId="2D2C69FF" w14:textId="1BEB3986" w:rsidR="00A014F6" w:rsidRDefault="00A014F6" w:rsidP="00A014F6">
      <w:pPr>
        <w:spacing w:before="225" w:after="225" w:line="240" w:lineRule="auto"/>
        <w:jc w:val="both"/>
        <w:rPr>
          <w:rFonts w:ascii="Arial" w:hAnsi="Arial" w:cs="Arial"/>
          <w:color w:val="000000"/>
          <w:sz w:val="18"/>
          <w:szCs w:val="18"/>
        </w:rPr>
      </w:pPr>
    </w:p>
    <w:p w14:paraId="2A0A9403" w14:textId="77777777" w:rsidR="00A014F6" w:rsidRPr="00A014F6" w:rsidRDefault="00A014F6" w:rsidP="00A014F6">
      <w:pPr>
        <w:spacing w:before="225" w:after="225" w:line="240" w:lineRule="auto"/>
        <w:jc w:val="both"/>
        <w:rPr>
          <w:rFonts w:ascii="Arial" w:hAnsi="Arial" w:cs="Arial"/>
          <w:color w:val="000000"/>
          <w:sz w:val="18"/>
          <w:szCs w:val="18"/>
        </w:rPr>
      </w:pPr>
    </w:p>
    <w:tbl>
      <w:tblPr>
        <w:tblStyle w:val="NormalTablePHPDOCX"/>
        <w:tblW w:w="8745" w:type="dxa"/>
        <w:tblInd w:w="102" w:type="dxa"/>
        <w:tblLook w:val="04A0" w:firstRow="1" w:lastRow="0" w:firstColumn="1" w:lastColumn="0" w:noHBand="0" w:noVBand="1"/>
      </w:tblPr>
      <w:tblGrid>
        <w:gridCol w:w="4080"/>
        <w:gridCol w:w="4665"/>
      </w:tblGrid>
      <w:tr w:rsidR="0066495B" w14:paraId="2621FB7D" w14:textId="77777777" w:rsidTr="0066495B">
        <w:tc>
          <w:tcPr>
            <w:tcW w:w="4080" w:type="dxa"/>
            <w:tcMar>
              <w:top w:w="75" w:type="dxa"/>
              <w:bottom w:w="75" w:type="dxa"/>
            </w:tcMar>
            <w:vAlign w:val="center"/>
          </w:tcPr>
          <w:p w14:paraId="7A30B8E3" w14:textId="77777777" w:rsidR="0066495B" w:rsidRDefault="0066495B" w:rsidP="0066495B">
            <w:r>
              <w:rPr>
                <w:rFonts w:ascii="Arial" w:hAnsi="Arial" w:cs="Arial"/>
                <w:color w:val="000000"/>
                <w:position w:val="-2"/>
                <w:sz w:val="18"/>
                <w:szCs w:val="18"/>
              </w:rPr>
              <w:t>Kraj in datum:</w:t>
            </w:r>
          </w:p>
        </w:tc>
        <w:tc>
          <w:tcPr>
            <w:tcW w:w="0" w:type="auto"/>
            <w:tcMar>
              <w:top w:w="75" w:type="dxa"/>
              <w:bottom w:w="75" w:type="dxa"/>
            </w:tcMar>
            <w:vAlign w:val="center"/>
          </w:tcPr>
          <w:p w14:paraId="3A31DE17" w14:textId="77777777" w:rsidR="0066495B" w:rsidRDefault="0066495B" w:rsidP="0066495B">
            <w:pPr>
              <w:jc w:val="right"/>
            </w:pPr>
            <w:r>
              <w:rPr>
                <w:rFonts w:ascii="Arial" w:hAnsi="Arial" w:cs="Arial"/>
                <w:color w:val="000000"/>
                <w:position w:val="-2"/>
                <w:sz w:val="18"/>
                <w:szCs w:val="18"/>
              </w:rPr>
              <w:t>Ime in priimek: _____________________</w:t>
            </w:r>
          </w:p>
        </w:tc>
      </w:tr>
      <w:tr w:rsidR="0066495B" w14:paraId="2A3ADFB9" w14:textId="77777777" w:rsidTr="0066495B">
        <w:tc>
          <w:tcPr>
            <w:tcW w:w="4080" w:type="dxa"/>
            <w:tcMar>
              <w:top w:w="75" w:type="dxa"/>
              <w:bottom w:w="75" w:type="dxa"/>
            </w:tcMar>
            <w:vAlign w:val="center"/>
          </w:tcPr>
          <w:p w14:paraId="00B9A9CE" w14:textId="77777777" w:rsidR="0066495B" w:rsidRDefault="0066495B" w:rsidP="0066495B">
            <w:r>
              <w:rPr>
                <w:rFonts w:ascii="Arial" w:hAnsi="Arial" w:cs="Arial"/>
                <w:color w:val="000000"/>
                <w:position w:val="-2"/>
                <w:sz w:val="18"/>
                <w:szCs w:val="18"/>
              </w:rPr>
              <w:t> </w:t>
            </w:r>
          </w:p>
        </w:tc>
        <w:tc>
          <w:tcPr>
            <w:tcW w:w="0" w:type="auto"/>
            <w:tcMar>
              <w:top w:w="75" w:type="dxa"/>
              <w:bottom w:w="75" w:type="dxa"/>
            </w:tcMar>
            <w:vAlign w:val="center"/>
          </w:tcPr>
          <w:p w14:paraId="6DB3EA92" w14:textId="77777777" w:rsidR="0066495B" w:rsidRDefault="0066495B" w:rsidP="0066495B">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11C9A8B5" w14:textId="77777777" w:rsidR="00706BDD" w:rsidRDefault="00706BDD" w:rsidP="00706BDD"/>
    <w:p w14:paraId="0D36A054" w14:textId="77777777" w:rsidR="00B858A9" w:rsidRDefault="00B858A9" w:rsidP="00706BDD"/>
    <w:p w14:paraId="03B17CF4" w14:textId="77777777" w:rsidR="00B858A9" w:rsidRDefault="00B858A9" w:rsidP="00706BDD"/>
    <w:p w14:paraId="4B13463A" w14:textId="77777777" w:rsidR="00B858A9" w:rsidRDefault="00B858A9" w:rsidP="00706BDD"/>
    <w:p w14:paraId="3D79F1A4" w14:textId="77777777" w:rsidR="00B858A9" w:rsidRDefault="00B858A9" w:rsidP="00706BDD"/>
    <w:p w14:paraId="0A3800DD" w14:textId="05D46FA4" w:rsidR="00B858A9" w:rsidRDefault="00B858A9" w:rsidP="00706BDD"/>
    <w:p w14:paraId="41CB9B7A" w14:textId="77777777" w:rsidR="00A014F6" w:rsidRDefault="00A014F6" w:rsidP="00706BDD"/>
    <w:p w14:paraId="1A4F1572" w14:textId="3518B3CA" w:rsidR="0066495B" w:rsidRDefault="0066495B" w:rsidP="0066495B">
      <w:pPr>
        <w:spacing w:after="0"/>
        <w:jc w:val="right"/>
        <w:rPr>
          <w:rFonts w:ascii="Arial" w:hAnsi="Arial" w:cs="Arial"/>
          <w:b/>
          <w:i/>
          <w:sz w:val="18"/>
          <w:szCs w:val="18"/>
          <w:u w:val="single"/>
        </w:rPr>
      </w:pPr>
      <w:r w:rsidRPr="00B650A8">
        <w:rPr>
          <w:rFonts w:ascii="Arial" w:hAnsi="Arial" w:cs="Arial"/>
          <w:b/>
          <w:i/>
          <w:sz w:val="18"/>
          <w:szCs w:val="18"/>
          <w:u w:val="single"/>
        </w:rPr>
        <w:t xml:space="preserve">Obrazec št: </w:t>
      </w:r>
      <w:r w:rsidR="00A014F6">
        <w:rPr>
          <w:rFonts w:ascii="Arial" w:hAnsi="Arial" w:cs="Arial"/>
          <w:b/>
          <w:i/>
          <w:sz w:val="18"/>
          <w:szCs w:val="18"/>
          <w:u w:val="single"/>
        </w:rPr>
        <w:t>3</w:t>
      </w:r>
    </w:p>
    <w:p w14:paraId="7BE4F9C6" w14:textId="77777777" w:rsidR="0066495B" w:rsidRPr="00252358" w:rsidRDefault="0066495B" w:rsidP="00706BDD"/>
    <w:p w14:paraId="0059DA1C" w14:textId="77777777" w:rsidR="00706BDD" w:rsidRPr="00C73474" w:rsidRDefault="000E73FE" w:rsidP="00C030DA">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Krovna izjava</w:t>
      </w:r>
    </w:p>
    <w:p w14:paraId="352108D7" w14:textId="7A725B88" w:rsidR="0084141A" w:rsidRDefault="00B858A9" w:rsidP="00B858A9">
      <w:pPr>
        <w:spacing w:before="225" w:after="225" w:line="240" w:lineRule="auto"/>
        <w:jc w:val="both"/>
      </w:pPr>
      <w:r>
        <w:rPr>
          <w:rFonts w:ascii="Arial" w:hAnsi="Arial" w:cs="Arial"/>
          <w:color w:val="000000"/>
          <w:sz w:val="18"/>
          <w:szCs w:val="18"/>
        </w:rPr>
        <w:t>V zvezi z javnim naročilom »</w:t>
      </w:r>
      <w:r w:rsidR="00CE33BA" w:rsidRPr="00CE33BA">
        <w:rPr>
          <w:rFonts w:ascii="Arial" w:hAnsi="Arial" w:cs="Arial"/>
          <w:b/>
          <w:sz w:val="18"/>
          <w:szCs w:val="18"/>
          <w:shd w:val="clear" w:color="auto" w:fill="FFFFFF"/>
        </w:rPr>
        <w:t>Sanacija športnega igrišča GESŠ Trbovlje</w:t>
      </w:r>
      <w:r>
        <w:rPr>
          <w:rFonts w:ascii="Arial" w:hAnsi="Arial" w:cs="Arial"/>
          <w:color w:val="000000"/>
          <w:sz w:val="18"/>
          <w:szCs w:val="18"/>
        </w:rPr>
        <w:t>«</w:t>
      </w:r>
    </w:p>
    <w:p w14:paraId="4F5CF714" w14:textId="255757D3" w:rsidR="0084141A" w:rsidRDefault="000E73FE">
      <w:pPr>
        <w:spacing w:before="225" w:after="225" w:line="240" w:lineRule="auto"/>
        <w:jc w:val="both"/>
      </w:pPr>
      <w:r>
        <w:rPr>
          <w:rFonts w:ascii="Arial" w:hAnsi="Arial" w:cs="Arial"/>
          <w:color w:val="000000"/>
          <w:sz w:val="18"/>
          <w:szCs w:val="18"/>
          <w:u w:val="single"/>
        </w:rPr>
        <w:t>_______________________</w:t>
      </w:r>
      <w:r w:rsidR="003161F6">
        <w:rPr>
          <w:rFonts w:ascii="Arial" w:hAnsi="Arial" w:cs="Arial"/>
          <w:color w:val="000000"/>
          <w:sz w:val="18"/>
          <w:szCs w:val="18"/>
          <w:u w:val="single"/>
        </w:rPr>
        <w:t>________</w:t>
      </w:r>
      <w:r>
        <w:rPr>
          <w:rFonts w:ascii="Arial" w:hAnsi="Arial" w:cs="Arial"/>
          <w:color w:val="000000"/>
          <w:sz w:val="18"/>
          <w:szCs w:val="18"/>
          <w:u w:val="single"/>
        </w:rPr>
        <w:t>_____________</w:t>
      </w:r>
      <w:r>
        <w:rPr>
          <w:rFonts w:ascii="Arial" w:hAnsi="Arial" w:cs="Arial"/>
          <w:color w:val="000000"/>
          <w:sz w:val="18"/>
          <w:szCs w:val="18"/>
        </w:rPr>
        <w:t>,</w:t>
      </w:r>
    </w:p>
    <w:p w14:paraId="3C7F978D" w14:textId="77777777" w:rsidR="0084141A" w:rsidRDefault="000E73FE">
      <w:pPr>
        <w:spacing w:before="225" w:after="225" w:line="240" w:lineRule="auto"/>
        <w:jc w:val="both"/>
      </w:pPr>
      <w:r>
        <w:rPr>
          <w:rFonts w:ascii="Arial" w:hAnsi="Arial" w:cs="Arial"/>
          <w:i/>
          <w:iCs/>
          <w:color w:val="000000"/>
          <w:sz w:val="18"/>
          <w:szCs w:val="18"/>
        </w:rPr>
        <w:t>(naziv ponudnika, partnerja v skupni ponudbi)</w:t>
      </w:r>
    </w:p>
    <w:p w14:paraId="05E5DB89" w14:textId="77777777" w:rsidR="0084141A" w:rsidRDefault="000E73FE">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84141A" w14:paraId="1C5DB952" w14:textId="77777777">
        <w:tc>
          <w:tcPr>
            <w:tcW w:w="0" w:type="auto"/>
            <w:tcMar>
              <w:top w:w="0" w:type="auto"/>
              <w:bottom w:w="0" w:type="auto"/>
            </w:tcMar>
          </w:tcPr>
          <w:p w14:paraId="5E23CC0B"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1E57A175"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22D9C8B7"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17F5EBB3"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505FF5FD"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0C6CBB16"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4251FC1B"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5E416BBA"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0ECEA932"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293DA8D9"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3D8363D3"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74996B11"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3CAD6E13"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6464B554"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068D3CF9"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7368CDAF"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16A79961"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36B3D9CF"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2CB79D30"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1B15FCC0"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358E2213"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28BE01F4" w14:textId="77777777" w:rsidR="0084141A" w:rsidRDefault="000E73FE" w:rsidP="00D364E3">
            <w:pPr>
              <w:numPr>
                <w:ilvl w:val="0"/>
                <w:numId w:val="1"/>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529B43CC" w14:textId="77777777" w:rsidR="0084141A" w:rsidRDefault="000E73FE">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84141A" w14:paraId="4245B0A7" w14:textId="77777777">
        <w:tc>
          <w:tcPr>
            <w:tcW w:w="0" w:type="auto"/>
            <w:tcMar>
              <w:top w:w="0" w:type="auto"/>
              <w:bottom w:w="0" w:type="auto"/>
            </w:tcMar>
          </w:tcPr>
          <w:p w14:paraId="2984CE1D"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66E402AD"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5447A660"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14:paraId="5BC6908F"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6BA49610"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241DD508"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3FC8A627" w14:textId="77777777" w:rsidR="003072B9" w:rsidRDefault="003072B9" w:rsidP="00D364E3">
            <w:pPr>
              <w:numPr>
                <w:ilvl w:val="0"/>
                <w:numId w:val="2"/>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r>
              <w:rPr>
                <w:rFonts w:ascii="Arial" w:hAnsi="Arial" w:cs="Arial"/>
                <w:color w:val="000000"/>
                <w:sz w:val="18"/>
                <w:szCs w:val="18"/>
              </w:rPr>
              <w:t>,</w:t>
            </w:r>
          </w:p>
          <w:p w14:paraId="30F2EFCC" w14:textId="07115A7A" w:rsidR="007644F7" w:rsidRDefault="007644F7" w:rsidP="00D364E3">
            <w:pPr>
              <w:numPr>
                <w:ilvl w:val="0"/>
                <w:numId w:val="2"/>
              </w:numPr>
              <w:jc w:val="both"/>
              <w:rPr>
                <w:rFonts w:ascii="Arial" w:hAnsi="Arial" w:cs="Arial"/>
                <w:color w:val="000000"/>
                <w:sz w:val="18"/>
                <w:szCs w:val="18"/>
              </w:rPr>
            </w:pPr>
            <w:r w:rsidRPr="007644F7">
              <w:rPr>
                <w:rFonts w:ascii="Arial" w:hAnsi="Arial" w:cs="Arial"/>
                <w:color w:val="000000"/>
                <w:sz w:val="18"/>
                <w:szCs w:val="18"/>
              </w:rPr>
              <w:t>da nismo v postopku stečaja, prisilne poravnave ali prisilnega prenehanja oziroma zoper nas ni bil podan predlog za začetek postopka stečaja, prisilne poravnave ali prisilnega prenehanja o katerem sodišče še ni odločilo</w:t>
            </w:r>
            <w:r>
              <w:rPr>
                <w:rFonts w:ascii="Arial" w:hAnsi="Arial" w:cs="Arial"/>
                <w:color w:val="000000"/>
                <w:sz w:val="18"/>
                <w:szCs w:val="18"/>
              </w:rPr>
              <w:t>,</w:t>
            </w:r>
          </w:p>
          <w:p w14:paraId="094D14E3" w14:textId="770101D4" w:rsidR="00356C65" w:rsidRDefault="00356C65" w:rsidP="00D364E3">
            <w:pPr>
              <w:numPr>
                <w:ilvl w:val="0"/>
                <w:numId w:val="2"/>
              </w:numPr>
              <w:jc w:val="both"/>
              <w:rPr>
                <w:rFonts w:ascii="Arial" w:hAnsi="Arial" w:cs="Arial"/>
                <w:color w:val="000000"/>
                <w:sz w:val="18"/>
                <w:szCs w:val="18"/>
              </w:rPr>
            </w:pPr>
            <w:r>
              <w:rPr>
                <w:rFonts w:ascii="Arial" w:hAnsi="Arial" w:cs="Arial"/>
                <w:position w:val="-2"/>
                <w:sz w:val="18"/>
                <w:szCs w:val="18"/>
              </w:rPr>
              <w:t xml:space="preserve">da </w:t>
            </w:r>
            <w:r w:rsidRPr="002A7309">
              <w:rPr>
                <w:rFonts w:ascii="Arial" w:hAnsi="Arial" w:cs="Arial"/>
                <w:position w:val="-2"/>
                <w:sz w:val="18"/>
                <w:szCs w:val="18"/>
              </w:rPr>
              <w:t>v zadnjih 6 mesecih pred datumom za predložitev ponudb ni</w:t>
            </w:r>
            <w:r>
              <w:rPr>
                <w:rFonts w:ascii="Arial" w:hAnsi="Arial" w:cs="Arial"/>
                <w:position w:val="-2"/>
                <w:sz w:val="18"/>
                <w:szCs w:val="18"/>
              </w:rPr>
              <w:t>smo</w:t>
            </w:r>
            <w:r w:rsidRPr="002A7309">
              <w:rPr>
                <w:rFonts w:ascii="Arial" w:hAnsi="Arial" w:cs="Arial"/>
                <w:position w:val="-2"/>
                <w:sz w:val="18"/>
                <w:szCs w:val="18"/>
              </w:rPr>
              <w:t xml:space="preserve"> imel</w:t>
            </w:r>
            <w:r>
              <w:rPr>
                <w:rFonts w:ascii="Arial" w:hAnsi="Arial" w:cs="Arial"/>
                <w:position w:val="-2"/>
                <w:sz w:val="18"/>
                <w:szCs w:val="18"/>
              </w:rPr>
              <w:t>i</w:t>
            </w:r>
            <w:r w:rsidRPr="002A7309">
              <w:rPr>
                <w:rFonts w:ascii="Arial" w:hAnsi="Arial" w:cs="Arial"/>
                <w:position w:val="-2"/>
                <w:sz w:val="18"/>
                <w:szCs w:val="18"/>
              </w:rPr>
              <w:t xml:space="preserve"> blokiranega nobenega poslovnega računa</w:t>
            </w:r>
            <w:r>
              <w:rPr>
                <w:rFonts w:ascii="Arial" w:hAnsi="Arial" w:cs="Arial"/>
                <w:position w:val="-2"/>
                <w:sz w:val="18"/>
                <w:szCs w:val="18"/>
              </w:rPr>
              <w:t>,</w:t>
            </w:r>
          </w:p>
          <w:p w14:paraId="4E9FADC0"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5ED99104"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5B9D205E"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35EF8ECA" w14:textId="77777777" w:rsidR="0084141A" w:rsidRDefault="000E73FE" w:rsidP="00D364E3">
            <w:pPr>
              <w:numPr>
                <w:ilvl w:val="0"/>
                <w:numId w:val="2"/>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0696C546" w14:textId="77777777" w:rsidR="0084141A" w:rsidRDefault="000E73FE">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611AB04C" w14:textId="5FA8CD98" w:rsidR="0084141A" w:rsidRDefault="000E73FE">
      <w:pPr>
        <w:spacing w:before="225" w:after="225" w:line="240" w:lineRule="auto"/>
        <w:jc w:val="both"/>
      </w:pPr>
      <w:r>
        <w:rPr>
          <w:rFonts w:ascii="Arial" w:hAnsi="Arial" w:cs="Arial"/>
          <w:color w:val="000000"/>
          <w:sz w:val="18"/>
          <w:szCs w:val="18"/>
        </w:rPr>
        <w:t>Spodaj podpisani dajem/o uradno soglasje, da</w:t>
      </w:r>
      <w:r w:rsidR="000B7E57">
        <w:rPr>
          <w:rFonts w:ascii="Arial" w:hAnsi="Arial" w:cs="Arial"/>
          <w:b/>
          <w:color w:val="000000"/>
          <w:sz w:val="18"/>
          <w:szCs w:val="18"/>
        </w:rPr>
        <w:t xml:space="preserve"> </w:t>
      </w:r>
      <w:r w:rsidR="00C030DA">
        <w:rPr>
          <w:rFonts w:ascii="Arial" w:hAnsi="Arial" w:cs="Arial"/>
          <w:b/>
          <w:color w:val="000000"/>
          <w:sz w:val="18"/>
          <w:szCs w:val="18"/>
        </w:rPr>
        <w:t>Gimnazija in ekonomska srednja šola Trbovlje, Gi</w:t>
      </w:r>
      <w:r w:rsidR="00756D53">
        <w:rPr>
          <w:rFonts w:ascii="Arial" w:hAnsi="Arial" w:cs="Arial"/>
          <w:b/>
          <w:color w:val="000000"/>
          <w:sz w:val="18"/>
          <w:szCs w:val="18"/>
        </w:rPr>
        <w:t>mnazijska cesta 10, 1420 Trbovlje</w:t>
      </w:r>
      <w:r w:rsidR="004C3627" w:rsidRPr="004C3627">
        <w:rPr>
          <w:rFonts w:ascii="Arial" w:hAnsi="Arial" w:cs="Arial"/>
          <w:b/>
          <w:color w:val="000000"/>
          <w:sz w:val="18"/>
          <w:szCs w:val="18"/>
        </w:rPr>
        <w:t xml:space="preserve"> </w:t>
      </w:r>
      <w:r>
        <w:rPr>
          <w:rFonts w:ascii="Arial" w:hAnsi="Arial" w:cs="Arial"/>
          <w:color w:val="000000"/>
          <w:sz w:val="18"/>
          <w:szCs w:val="18"/>
        </w:rPr>
        <w:t>v zvezi z odd</w:t>
      </w:r>
      <w:r w:rsidR="000B7E57">
        <w:rPr>
          <w:rFonts w:ascii="Arial" w:hAnsi="Arial" w:cs="Arial"/>
          <w:color w:val="000000"/>
          <w:sz w:val="18"/>
          <w:szCs w:val="18"/>
        </w:rPr>
        <w:t xml:space="preserve">ajo javnega </w:t>
      </w:r>
      <w:r w:rsidR="00C73474">
        <w:rPr>
          <w:rFonts w:ascii="Arial" w:hAnsi="Arial" w:cs="Arial"/>
          <w:color w:val="000000"/>
          <w:sz w:val="18"/>
          <w:szCs w:val="18"/>
        </w:rPr>
        <w:t>naročila</w:t>
      </w:r>
      <w:r w:rsidR="000B7E57">
        <w:rPr>
          <w:rFonts w:ascii="Arial" w:hAnsi="Arial" w:cs="Arial"/>
          <w:color w:val="000000"/>
          <w:sz w:val="18"/>
          <w:szCs w:val="18"/>
        </w:rPr>
        <w:t xml:space="preserve"> za namene</w:t>
      </w:r>
      <w:r w:rsidR="000B7E57" w:rsidRPr="000B7E57">
        <w:rPr>
          <w:rFonts w:ascii="Arial" w:hAnsi="Arial" w:cs="Arial"/>
          <w:b/>
          <w:color w:val="000000"/>
          <w:sz w:val="18"/>
          <w:szCs w:val="18"/>
        </w:rPr>
        <w:t xml:space="preserve"> </w:t>
      </w:r>
      <w:r w:rsidR="00007C41" w:rsidRPr="00007C41">
        <w:rPr>
          <w:rFonts w:ascii="Arial" w:hAnsi="Arial" w:cs="Arial"/>
          <w:b/>
          <w:color w:val="000000"/>
          <w:sz w:val="18"/>
          <w:szCs w:val="18"/>
        </w:rPr>
        <w:t>»</w:t>
      </w:r>
      <w:r w:rsidR="00CE33BA" w:rsidRPr="00CE33BA">
        <w:rPr>
          <w:rFonts w:ascii="Arial" w:hAnsi="Arial" w:cs="Arial"/>
          <w:b/>
          <w:sz w:val="18"/>
          <w:szCs w:val="18"/>
          <w:shd w:val="clear" w:color="auto" w:fill="FFFFFF"/>
        </w:rPr>
        <w:t>Sanacija športnega igrišča GESŠ Trbovlje</w:t>
      </w:r>
      <w:r w:rsidR="00007C41" w:rsidRPr="00007C41">
        <w:rPr>
          <w:rFonts w:ascii="Arial" w:hAnsi="Arial" w:cs="Arial"/>
          <w:b/>
          <w:color w:val="000000"/>
          <w:sz w:val="18"/>
          <w:szCs w:val="18"/>
        </w:rPr>
        <w:t>«</w:t>
      </w:r>
      <w:r w:rsidR="00007C41">
        <w:rPr>
          <w:rFonts w:ascii="Arial" w:hAnsi="Arial" w:cs="Arial"/>
          <w:color w:val="000000"/>
          <w:sz w:val="18"/>
          <w:szCs w:val="18"/>
        </w:rPr>
        <w:t xml:space="preserve"> </w:t>
      </w:r>
      <w:r>
        <w:rPr>
          <w:rFonts w:ascii="Arial" w:hAnsi="Arial" w:cs="Arial"/>
          <w:b/>
          <w:bCs/>
          <w:color w:val="000000"/>
          <w:sz w:val="18"/>
          <w:szCs w:val="18"/>
        </w:rPr>
        <w:t>objavljen na Portalu javnih naročil pod številko _____</w:t>
      </w:r>
      <w:r w:rsidR="000B7E57">
        <w:rPr>
          <w:rFonts w:ascii="Arial" w:hAnsi="Arial" w:cs="Arial"/>
          <w:b/>
          <w:bCs/>
          <w:color w:val="000000"/>
          <w:sz w:val="18"/>
          <w:szCs w:val="18"/>
        </w:rPr>
        <w:t>___</w:t>
      </w:r>
      <w:r>
        <w:rPr>
          <w:rFonts w:ascii="Arial" w:hAnsi="Arial" w:cs="Arial"/>
          <w:b/>
          <w:bCs/>
          <w:color w:val="000000"/>
          <w:sz w:val="18"/>
          <w:szCs w:val="18"/>
        </w:rPr>
        <w:t>_____</w:t>
      </w:r>
      <w:r w:rsidR="00007C41">
        <w:rPr>
          <w:rFonts w:ascii="Arial" w:hAnsi="Arial" w:cs="Arial"/>
          <w:b/>
          <w:bCs/>
          <w:color w:val="000000"/>
          <w:sz w:val="18"/>
          <w:szCs w:val="18"/>
        </w:rPr>
        <w:t>_</w:t>
      </w:r>
      <w:r w:rsidR="000B7E57">
        <w:rPr>
          <w:rFonts w:ascii="Arial" w:hAnsi="Arial" w:cs="Arial"/>
          <w:b/>
          <w:bCs/>
          <w:color w:val="000000"/>
          <w:sz w:val="18"/>
          <w:szCs w:val="18"/>
        </w:rPr>
        <w:t>z dne____</w:t>
      </w:r>
      <w:r w:rsidR="00007C41">
        <w:rPr>
          <w:rFonts w:ascii="Arial" w:hAnsi="Arial" w:cs="Arial"/>
          <w:b/>
          <w:bCs/>
          <w:color w:val="000000"/>
          <w:sz w:val="18"/>
          <w:szCs w:val="18"/>
        </w:rPr>
        <w:t>_____</w:t>
      </w:r>
      <w:r w:rsidR="000B7E57">
        <w:rPr>
          <w:rFonts w:ascii="Arial" w:hAnsi="Arial" w:cs="Arial"/>
          <w:b/>
          <w:bCs/>
          <w:color w:val="000000"/>
          <w:sz w:val="18"/>
          <w:szCs w:val="18"/>
        </w:rPr>
        <w:t>__</w:t>
      </w:r>
      <w:r>
        <w:rPr>
          <w:rFonts w:ascii="Arial" w:hAnsi="Arial" w:cs="Arial"/>
          <w:b/>
          <w:bCs/>
          <w:color w:val="000000"/>
          <w:sz w:val="18"/>
          <w:szCs w:val="18"/>
        </w:rPr>
        <w:t>___ </w:t>
      </w:r>
      <w:r>
        <w:rPr>
          <w:rFonts w:ascii="Arial" w:hAnsi="Arial" w:cs="Arial"/>
          <w:color w:val="000000"/>
          <w:sz w:val="18"/>
          <w:szCs w:val="18"/>
        </w:rPr>
        <w:t xml:space="preserve">pridobi podatke za preveritev ponudbe v skladu 89. </w:t>
      </w:r>
      <w:r w:rsidR="00C73474">
        <w:rPr>
          <w:rFonts w:ascii="Arial" w:hAnsi="Arial" w:cs="Arial"/>
          <w:color w:val="000000"/>
          <w:sz w:val="18"/>
          <w:szCs w:val="18"/>
        </w:rPr>
        <w:t>členom</w:t>
      </w:r>
      <w:r>
        <w:rPr>
          <w:rFonts w:ascii="Arial" w:hAnsi="Arial" w:cs="Arial"/>
          <w:color w:val="000000"/>
          <w:sz w:val="18"/>
          <w:szCs w:val="18"/>
        </w:rPr>
        <w:t xml:space="preserve"> ZJN-3 v enotnem informacijskem sistemu – eDosje iz devetega odstavka 77. </w:t>
      </w:r>
      <w:r w:rsidR="00C73474">
        <w:rPr>
          <w:rFonts w:ascii="Arial" w:hAnsi="Arial" w:cs="Arial"/>
          <w:color w:val="000000"/>
          <w:sz w:val="18"/>
          <w:szCs w:val="18"/>
        </w:rPr>
        <w:t>člena</w:t>
      </w:r>
      <w:r>
        <w:rPr>
          <w:rFonts w:ascii="Arial" w:hAnsi="Arial" w:cs="Arial"/>
          <w:color w:val="000000"/>
          <w:sz w:val="18"/>
          <w:szCs w:val="18"/>
        </w:rPr>
        <w:t xml:space="preserve"> ZJN-3.</w:t>
      </w:r>
    </w:p>
    <w:p w14:paraId="57EA3158" w14:textId="77777777" w:rsidR="0084141A" w:rsidRDefault="000E73F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4141A" w14:paraId="068B4165" w14:textId="77777777">
        <w:tc>
          <w:tcPr>
            <w:tcW w:w="2500" w:type="pct"/>
            <w:tcMar>
              <w:top w:w="75" w:type="dxa"/>
              <w:bottom w:w="75" w:type="dxa"/>
            </w:tcMar>
            <w:vAlign w:val="center"/>
          </w:tcPr>
          <w:p w14:paraId="4E73DFB9" w14:textId="77777777" w:rsidR="0084141A" w:rsidRDefault="000E73FE">
            <w:r>
              <w:rPr>
                <w:rFonts w:ascii="Arial" w:hAnsi="Arial" w:cs="Arial"/>
                <w:color w:val="000000"/>
                <w:position w:val="-2"/>
                <w:sz w:val="18"/>
                <w:szCs w:val="18"/>
              </w:rPr>
              <w:t>Kraj in datum:</w:t>
            </w:r>
          </w:p>
        </w:tc>
        <w:tc>
          <w:tcPr>
            <w:tcW w:w="0" w:type="auto"/>
            <w:tcMar>
              <w:top w:w="75" w:type="dxa"/>
              <w:bottom w:w="75" w:type="dxa"/>
            </w:tcMar>
            <w:vAlign w:val="center"/>
          </w:tcPr>
          <w:p w14:paraId="4E5AA57B" w14:textId="77777777" w:rsidR="0084141A" w:rsidRDefault="000E73FE">
            <w:r>
              <w:rPr>
                <w:rFonts w:ascii="Arial" w:hAnsi="Arial" w:cs="Arial"/>
                <w:color w:val="000000"/>
                <w:position w:val="-2"/>
                <w:sz w:val="18"/>
                <w:szCs w:val="18"/>
              </w:rPr>
              <w:t>Ime in priimek: _____________________</w:t>
            </w:r>
          </w:p>
        </w:tc>
      </w:tr>
      <w:tr w:rsidR="0084141A" w14:paraId="37DB84D7" w14:textId="77777777">
        <w:tc>
          <w:tcPr>
            <w:tcW w:w="2500" w:type="pct"/>
            <w:tcMar>
              <w:top w:w="75" w:type="dxa"/>
              <w:bottom w:w="75" w:type="dxa"/>
            </w:tcMar>
            <w:vAlign w:val="center"/>
          </w:tcPr>
          <w:p w14:paraId="27586DC6" w14:textId="77777777" w:rsidR="0084141A" w:rsidRDefault="000E73FE">
            <w:r>
              <w:rPr>
                <w:rFonts w:ascii="Arial" w:hAnsi="Arial" w:cs="Arial"/>
                <w:color w:val="000000"/>
                <w:position w:val="-2"/>
                <w:sz w:val="18"/>
                <w:szCs w:val="18"/>
              </w:rPr>
              <w:t> </w:t>
            </w:r>
          </w:p>
        </w:tc>
        <w:tc>
          <w:tcPr>
            <w:tcW w:w="0" w:type="auto"/>
            <w:tcMar>
              <w:top w:w="75" w:type="dxa"/>
              <w:bottom w:w="75" w:type="dxa"/>
            </w:tcMar>
            <w:vAlign w:val="center"/>
          </w:tcPr>
          <w:p w14:paraId="0678139C" w14:textId="77777777" w:rsidR="0084141A" w:rsidRDefault="0084141A"/>
          <w:p w14:paraId="4794F082" w14:textId="77777777" w:rsidR="0084141A" w:rsidRDefault="000E73FE">
            <w:pPr>
              <w:jc w:val="center"/>
            </w:pPr>
            <w:r>
              <w:rPr>
                <w:rFonts w:ascii="Arial" w:hAnsi="Arial" w:cs="Arial"/>
                <w:color w:val="A9A9A9"/>
                <w:position w:val="-2"/>
                <w:sz w:val="18"/>
                <w:szCs w:val="18"/>
              </w:rPr>
              <w:t>(žig in podpis)</w:t>
            </w:r>
          </w:p>
        </w:tc>
      </w:tr>
    </w:tbl>
    <w:p w14:paraId="7B840F3B" w14:textId="77777777" w:rsidR="0084141A" w:rsidRDefault="000E73FE">
      <w:pPr>
        <w:spacing w:before="225" w:after="225" w:line="240" w:lineRule="auto"/>
        <w:jc w:val="both"/>
      </w:pPr>
      <w:r>
        <w:rPr>
          <w:rFonts w:ascii="Arial" w:hAnsi="Arial" w:cs="Arial"/>
          <w:color w:val="000000"/>
          <w:sz w:val="18"/>
          <w:szCs w:val="18"/>
        </w:rPr>
        <w:t> </w:t>
      </w:r>
    </w:p>
    <w:p w14:paraId="1449568D" w14:textId="77777777" w:rsidR="0084141A" w:rsidRDefault="0084141A">
      <w:pPr>
        <w:sectPr w:rsidR="0084141A" w:rsidSect="0052420F">
          <w:footerReference w:type="default" r:id="rId9"/>
          <w:pgSz w:w="11906" w:h="16838"/>
          <w:pgMar w:top="1418" w:right="1418" w:bottom="1418" w:left="1418" w:header="567" w:footer="596" w:gutter="0"/>
          <w:cols w:space="708"/>
          <w:docGrid w:linePitch="360"/>
        </w:sectPr>
      </w:pPr>
    </w:p>
    <w:p w14:paraId="5C8A2C79" w14:textId="18E40380" w:rsidR="00706BDD" w:rsidRPr="00B650A8" w:rsidRDefault="0066495B" w:rsidP="00706BDD">
      <w:pPr>
        <w:spacing w:after="0"/>
        <w:jc w:val="right"/>
        <w:rPr>
          <w:rFonts w:ascii="Arial" w:hAnsi="Arial" w:cs="Arial"/>
          <w:b/>
          <w:i/>
          <w:sz w:val="18"/>
          <w:szCs w:val="18"/>
          <w:u w:val="single"/>
        </w:rPr>
      </w:pPr>
      <w:r>
        <w:rPr>
          <w:rFonts w:ascii="Arial" w:hAnsi="Arial" w:cs="Arial"/>
          <w:b/>
          <w:i/>
          <w:sz w:val="18"/>
          <w:szCs w:val="18"/>
          <w:u w:val="single"/>
        </w:rPr>
        <w:lastRenderedPageBreak/>
        <w:t>Obrazec št: 4</w:t>
      </w:r>
    </w:p>
    <w:p w14:paraId="3BD90236" w14:textId="77777777" w:rsidR="00706BDD" w:rsidRPr="00C73474" w:rsidRDefault="00706BDD" w:rsidP="00706BDD">
      <w:pPr>
        <w:rPr>
          <w:color w:val="000000" w:themeColor="text1"/>
        </w:rPr>
      </w:pPr>
    </w:p>
    <w:p w14:paraId="0F36ACCF" w14:textId="77777777" w:rsidR="00706BDD" w:rsidRPr="00C73474" w:rsidRDefault="000E73FE" w:rsidP="00C030DA">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Izjava gospodarskega subjekta in pooblastilo za pridobitev podatkov iz kazenske evidence</w:t>
      </w:r>
    </w:p>
    <w:p w14:paraId="3F9036D9" w14:textId="77777777" w:rsidR="00706BDD" w:rsidRDefault="00706BDD" w:rsidP="00706BDD">
      <w:pPr>
        <w:rPr>
          <w:rFonts w:ascii="Arial" w:hAnsi="Arial" w:cs="Arial"/>
        </w:rPr>
      </w:pPr>
    </w:p>
    <w:p w14:paraId="1A94FEC6" w14:textId="77777777" w:rsidR="0084141A" w:rsidRDefault="000E73FE">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84141A" w14:paraId="0AB75975" w14:textId="77777777">
        <w:tc>
          <w:tcPr>
            <w:tcW w:w="0" w:type="auto"/>
            <w:tcMar>
              <w:top w:w="0" w:type="auto"/>
              <w:bottom w:w="0" w:type="auto"/>
            </w:tcMar>
          </w:tcPr>
          <w:p w14:paraId="60FEA089" w14:textId="77777777" w:rsidR="0084141A" w:rsidRDefault="000E73FE" w:rsidP="00D364E3">
            <w:pPr>
              <w:numPr>
                <w:ilvl w:val="0"/>
                <w:numId w:val="3"/>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236180DD" w14:textId="77777777" w:rsidR="0084141A" w:rsidRDefault="000E73FE" w:rsidP="00D364E3">
            <w:pPr>
              <w:numPr>
                <w:ilvl w:val="0"/>
                <w:numId w:val="3"/>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6E9950A2" w14:textId="77777777" w:rsidR="0084141A" w:rsidRDefault="000E73FE" w:rsidP="00D364E3">
            <w:pPr>
              <w:numPr>
                <w:ilvl w:val="0"/>
                <w:numId w:val="3"/>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36EF81B2" w14:textId="77777777" w:rsidR="0084141A" w:rsidRDefault="000E73FE">
      <w:pPr>
        <w:spacing w:before="225" w:after="225" w:line="240" w:lineRule="auto"/>
        <w:jc w:val="center"/>
      </w:pPr>
      <w:r>
        <w:rPr>
          <w:rFonts w:ascii="Arial" w:hAnsi="Arial" w:cs="Arial"/>
          <w:b/>
          <w:bCs/>
          <w:color w:val="000000"/>
          <w:sz w:val="21"/>
          <w:szCs w:val="21"/>
        </w:rPr>
        <w:t>POOBLASTILO</w:t>
      </w:r>
    </w:p>
    <w:p w14:paraId="1D4F593E" w14:textId="6621E3C5" w:rsidR="0084141A" w:rsidRDefault="000E73FE">
      <w:pPr>
        <w:spacing w:before="225" w:after="225" w:line="240" w:lineRule="auto"/>
        <w:jc w:val="both"/>
      </w:pPr>
      <w:r>
        <w:rPr>
          <w:rFonts w:ascii="Arial" w:hAnsi="Arial" w:cs="Arial"/>
          <w:color w:val="000000"/>
          <w:sz w:val="18"/>
          <w:szCs w:val="18"/>
        </w:rPr>
        <w:t xml:space="preserve">Pooblaščamo naročnika </w:t>
      </w:r>
      <w:r w:rsidR="00C030DA">
        <w:rPr>
          <w:rFonts w:ascii="Arial" w:hAnsi="Arial" w:cs="Arial"/>
          <w:b/>
          <w:color w:val="000000"/>
          <w:sz w:val="18"/>
          <w:szCs w:val="18"/>
        </w:rPr>
        <w:t xml:space="preserve">Gimnazija in ekonomska srednja šola Trbovlje, Gimnazijska cesta 10, 1420 </w:t>
      </w:r>
      <w:r w:rsidR="00756D53">
        <w:rPr>
          <w:rFonts w:ascii="Arial" w:hAnsi="Arial" w:cs="Arial"/>
          <w:b/>
          <w:color w:val="000000"/>
          <w:sz w:val="18"/>
          <w:szCs w:val="18"/>
        </w:rPr>
        <w:t>Trbovlje</w:t>
      </w:r>
      <w:r w:rsidRPr="00845F5F">
        <w:rPr>
          <w:rFonts w:ascii="Arial" w:hAnsi="Arial" w:cs="Arial"/>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84141A" w14:paraId="39F3095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1F4F42" w14:textId="77777777" w:rsidR="0084141A" w:rsidRDefault="000E73FE">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303F24" w14:textId="77777777" w:rsidR="0084141A" w:rsidRDefault="000E73FE">
            <w:r>
              <w:rPr>
                <w:rFonts w:ascii="Arial" w:hAnsi="Arial" w:cs="Arial"/>
                <w:color w:val="000000"/>
                <w:position w:val="-2"/>
                <w:sz w:val="18"/>
                <w:szCs w:val="18"/>
              </w:rPr>
              <w:t> </w:t>
            </w:r>
          </w:p>
        </w:tc>
      </w:tr>
      <w:tr w:rsidR="0084141A" w14:paraId="2956BAA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BA3076" w14:textId="77777777" w:rsidR="0084141A" w:rsidRDefault="000E73FE">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E2013F" w14:textId="77777777" w:rsidR="0084141A" w:rsidRDefault="000E73FE">
            <w:r>
              <w:rPr>
                <w:rFonts w:ascii="Arial" w:hAnsi="Arial" w:cs="Arial"/>
                <w:color w:val="000000"/>
                <w:position w:val="-2"/>
                <w:sz w:val="18"/>
                <w:szCs w:val="18"/>
              </w:rPr>
              <w:t> </w:t>
            </w:r>
          </w:p>
        </w:tc>
      </w:tr>
      <w:tr w:rsidR="0084141A" w14:paraId="10A115B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449B85" w14:textId="77777777" w:rsidR="0084141A" w:rsidRDefault="000E73FE">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0F3641" w14:textId="77777777" w:rsidR="0084141A" w:rsidRDefault="000E73FE">
            <w:r>
              <w:rPr>
                <w:rFonts w:ascii="Arial" w:hAnsi="Arial" w:cs="Arial"/>
                <w:color w:val="000000"/>
                <w:position w:val="-2"/>
                <w:sz w:val="18"/>
                <w:szCs w:val="18"/>
              </w:rPr>
              <w:t> </w:t>
            </w:r>
          </w:p>
        </w:tc>
      </w:tr>
      <w:tr w:rsidR="0084141A" w14:paraId="234D10E5"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C9ABA6" w14:textId="77777777" w:rsidR="0084141A" w:rsidRDefault="000E73FE">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CAC74F" w14:textId="77777777" w:rsidR="0084141A" w:rsidRDefault="000E73FE">
            <w:r>
              <w:rPr>
                <w:rFonts w:ascii="Arial" w:hAnsi="Arial" w:cs="Arial"/>
                <w:color w:val="000000"/>
                <w:position w:val="-2"/>
                <w:sz w:val="18"/>
                <w:szCs w:val="18"/>
              </w:rPr>
              <w:t> </w:t>
            </w:r>
          </w:p>
        </w:tc>
      </w:tr>
      <w:tr w:rsidR="0084141A" w14:paraId="21E53F16"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8DE9F2" w14:textId="77777777" w:rsidR="0084141A" w:rsidRDefault="000E73FE">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54D111" w14:textId="77777777" w:rsidR="0084141A" w:rsidRDefault="000E73FE">
            <w:r>
              <w:rPr>
                <w:rFonts w:ascii="Arial" w:hAnsi="Arial" w:cs="Arial"/>
                <w:color w:val="000000"/>
                <w:position w:val="-2"/>
                <w:sz w:val="18"/>
                <w:szCs w:val="18"/>
              </w:rPr>
              <w:t> </w:t>
            </w:r>
          </w:p>
        </w:tc>
      </w:tr>
    </w:tbl>
    <w:p w14:paraId="72B1F486" w14:textId="77777777" w:rsidR="0084141A" w:rsidRDefault="000E73F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4141A" w14:paraId="7056C8AE" w14:textId="77777777">
        <w:tc>
          <w:tcPr>
            <w:tcW w:w="2500" w:type="pct"/>
            <w:tcMar>
              <w:top w:w="75" w:type="dxa"/>
              <w:bottom w:w="75" w:type="dxa"/>
            </w:tcMar>
            <w:vAlign w:val="center"/>
          </w:tcPr>
          <w:p w14:paraId="2FFEA819" w14:textId="77777777" w:rsidR="0084141A" w:rsidRDefault="000E73FE">
            <w:r>
              <w:rPr>
                <w:rFonts w:ascii="Arial" w:hAnsi="Arial" w:cs="Arial"/>
                <w:color w:val="000000"/>
                <w:position w:val="-2"/>
                <w:sz w:val="18"/>
                <w:szCs w:val="18"/>
              </w:rPr>
              <w:t>Kraj in datum:</w:t>
            </w:r>
          </w:p>
        </w:tc>
        <w:tc>
          <w:tcPr>
            <w:tcW w:w="0" w:type="auto"/>
            <w:tcMar>
              <w:top w:w="75" w:type="dxa"/>
              <w:bottom w:w="75" w:type="dxa"/>
            </w:tcMar>
            <w:vAlign w:val="center"/>
          </w:tcPr>
          <w:p w14:paraId="5783A4D1" w14:textId="77777777" w:rsidR="0084141A" w:rsidRDefault="000E73FE">
            <w:r>
              <w:rPr>
                <w:rFonts w:ascii="Arial" w:hAnsi="Arial" w:cs="Arial"/>
                <w:color w:val="000000"/>
                <w:position w:val="-2"/>
                <w:sz w:val="18"/>
                <w:szCs w:val="18"/>
              </w:rPr>
              <w:t>Ime in priimek: _____________________</w:t>
            </w:r>
          </w:p>
        </w:tc>
      </w:tr>
      <w:tr w:rsidR="0084141A" w14:paraId="7BD94083" w14:textId="77777777">
        <w:tc>
          <w:tcPr>
            <w:tcW w:w="2500" w:type="pct"/>
            <w:tcMar>
              <w:top w:w="75" w:type="dxa"/>
              <w:bottom w:w="75" w:type="dxa"/>
            </w:tcMar>
            <w:vAlign w:val="center"/>
          </w:tcPr>
          <w:p w14:paraId="4C5DA47C" w14:textId="77777777" w:rsidR="0084141A" w:rsidRDefault="000E73FE">
            <w:r>
              <w:rPr>
                <w:rFonts w:ascii="Arial" w:hAnsi="Arial" w:cs="Arial"/>
                <w:color w:val="000000"/>
                <w:position w:val="-2"/>
                <w:sz w:val="18"/>
                <w:szCs w:val="18"/>
              </w:rPr>
              <w:t> </w:t>
            </w:r>
          </w:p>
        </w:tc>
        <w:tc>
          <w:tcPr>
            <w:tcW w:w="0" w:type="auto"/>
            <w:tcMar>
              <w:top w:w="75" w:type="dxa"/>
              <w:bottom w:w="75" w:type="dxa"/>
            </w:tcMar>
            <w:vAlign w:val="center"/>
          </w:tcPr>
          <w:p w14:paraId="3F7C0AD4" w14:textId="77777777" w:rsidR="0084141A" w:rsidRDefault="0084141A"/>
          <w:p w14:paraId="14B8426E" w14:textId="77777777" w:rsidR="0084141A" w:rsidRDefault="000E73FE">
            <w:pPr>
              <w:jc w:val="center"/>
            </w:pPr>
            <w:r>
              <w:rPr>
                <w:rFonts w:ascii="Arial" w:hAnsi="Arial" w:cs="Arial"/>
                <w:color w:val="A9A9A9"/>
                <w:position w:val="-2"/>
                <w:sz w:val="18"/>
                <w:szCs w:val="18"/>
              </w:rPr>
              <w:t>(žig in podpis)</w:t>
            </w:r>
          </w:p>
        </w:tc>
      </w:tr>
    </w:tbl>
    <w:p w14:paraId="588CD787" w14:textId="77777777" w:rsidR="0084141A" w:rsidRDefault="000E73FE">
      <w:pPr>
        <w:spacing w:before="225" w:after="225" w:line="240" w:lineRule="auto"/>
        <w:jc w:val="both"/>
      </w:pPr>
      <w:r>
        <w:rPr>
          <w:rFonts w:ascii="Arial" w:hAnsi="Arial" w:cs="Arial"/>
          <w:color w:val="000000"/>
          <w:sz w:val="18"/>
          <w:szCs w:val="18"/>
        </w:rPr>
        <w:t> </w:t>
      </w:r>
    </w:p>
    <w:p w14:paraId="48F0C8FB" w14:textId="77777777" w:rsidR="0084141A" w:rsidRDefault="000E73FE">
      <w:pPr>
        <w:spacing w:before="225" w:after="225" w:line="240" w:lineRule="auto"/>
        <w:jc w:val="both"/>
      </w:pPr>
      <w:r>
        <w:rPr>
          <w:rFonts w:ascii="Arial" w:hAnsi="Arial" w:cs="Arial"/>
          <w:color w:val="000000"/>
          <w:sz w:val="18"/>
          <w:szCs w:val="18"/>
        </w:rPr>
        <w:t> </w:t>
      </w:r>
    </w:p>
    <w:p w14:paraId="585B2491" w14:textId="77777777" w:rsidR="0084141A" w:rsidRDefault="0084141A">
      <w:pPr>
        <w:sectPr w:rsidR="0084141A" w:rsidSect="0052420F">
          <w:footerReference w:type="default" r:id="rId10"/>
          <w:pgSz w:w="11906" w:h="16838"/>
          <w:pgMar w:top="1418" w:right="1418" w:bottom="1418" w:left="1418" w:header="567" w:footer="596" w:gutter="0"/>
          <w:cols w:space="708"/>
          <w:docGrid w:linePitch="360"/>
        </w:sectPr>
      </w:pPr>
    </w:p>
    <w:p w14:paraId="3B96B148" w14:textId="1EE40F61" w:rsidR="00706BDD" w:rsidRPr="00B650A8" w:rsidRDefault="00654FCB" w:rsidP="00706BDD">
      <w:pPr>
        <w:spacing w:after="0"/>
        <w:jc w:val="right"/>
        <w:rPr>
          <w:rFonts w:ascii="Arial" w:hAnsi="Arial" w:cs="Arial"/>
          <w:b/>
          <w:i/>
          <w:sz w:val="18"/>
          <w:szCs w:val="18"/>
          <w:u w:val="single"/>
        </w:rPr>
      </w:pPr>
      <w:r>
        <w:rPr>
          <w:rFonts w:ascii="Arial" w:hAnsi="Arial" w:cs="Arial"/>
          <w:b/>
          <w:i/>
          <w:sz w:val="18"/>
          <w:szCs w:val="18"/>
          <w:u w:val="single"/>
        </w:rPr>
        <w:lastRenderedPageBreak/>
        <w:t>Obrazec št: 5</w:t>
      </w:r>
    </w:p>
    <w:p w14:paraId="1F1BF27F" w14:textId="77777777" w:rsidR="00706BDD" w:rsidRPr="00252358" w:rsidRDefault="00706BDD" w:rsidP="00706BDD"/>
    <w:p w14:paraId="4A724DE7" w14:textId="67291BF4" w:rsidR="00706BDD" w:rsidRPr="00C73474" w:rsidRDefault="000E73FE" w:rsidP="00C030DA">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Izjava članov organov in zastopnikov gospodarskega subjekta in pooblastilo za pridobitev podatkov iz kazenske evidence</w:t>
      </w:r>
    </w:p>
    <w:p w14:paraId="1E236CA3" w14:textId="77777777" w:rsidR="0084141A" w:rsidRDefault="000E73FE">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84141A" w14:paraId="6F76C43C" w14:textId="77777777">
        <w:tc>
          <w:tcPr>
            <w:tcW w:w="0" w:type="auto"/>
            <w:tcMar>
              <w:top w:w="0" w:type="auto"/>
              <w:bottom w:w="0" w:type="auto"/>
            </w:tcMar>
          </w:tcPr>
          <w:p w14:paraId="500B7B43" w14:textId="77777777" w:rsidR="0084141A" w:rsidRDefault="000E73FE" w:rsidP="00D364E3">
            <w:pPr>
              <w:numPr>
                <w:ilvl w:val="0"/>
                <w:numId w:val="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63848F35" w14:textId="77777777" w:rsidR="0084141A" w:rsidRDefault="000E73FE" w:rsidP="00D364E3">
            <w:pPr>
              <w:numPr>
                <w:ilvl w:val="0"/>
                <w:numId w:val="4"/>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3A5325C9" w14:textId="77777777" w:rsidR="0084141A" w:rsidRDefault="000E73FE">
      <w:pPr>
        <w:spacing w:before="225" w:after="225" w:line="240" w:lineRule="auto"/>
        <w:jc w:val="center"/>
      </w:pPr>
      <w:r>
        <w:rPr>
          <w:rFonts w:ascii="Arial" w:hAnsi="Arial" w:cs="Arial"/>
          <w:b/>
          <w:bCs/>
          <w:color w:val="000000"/>
          <w:sz w:val="21"/>
          <w:szCs w:val="21"/>
        </w:rPr>
        <w:t>POOBLASTILO</w:t>
      </w:r>
    </w:p>
    <w:p w14:paraId="22DD70C1" w14:textId="5A5C30F2" w:rsidR="0084141A" w:rsidRDefault="000E73FE">
      <w:pPr>
        <w:spacing w:before="225" w:after="225" w:line="240" w:lineRule="auto"/>
        <w:jc w:val="both"/>
      </w:pPr>
      <w:r>
        <w:rPr>
          <w:rFonts w:ascii="Arial" w:hAnsi="Arial" w:cs="Arial"/>
          <w:color w:val="000000"/>
          <w:sz w:val="18"/>
          <w:szCs w:val="18"/>
        </w:rPr>
        <w:t xml:space="preserve">Spodaj podpisani pooblaščam naročnika </w:t>
      </w:r>
      <w:r w:rsidR="00C030DA">
        <w:rPr>
          <w:rFonts w:ascii="Arial" w:hAnsi="Arial" w:cs="Arial"/>
          <w:b/>
          <w:color w:val="000000"/>
          <w:sz w:val="18"/>
          <w:szCs w:val="18"/>
        </w:rPr>
        <w:t xml:space="preserve">Gimnazija in ekonomska srednja šola Trbovlje, Gimnazijska cesta 10, 1420 </w:t>
      </w:r>
      <w:r w:rsidR="00756D53">
        <w:rPr>
          <w:rFonts w:ascii="Arial" w:hAnsi="Arial" w:cs="Arial"/>
          <w:b/>
          <w:color w:val="000000"/>
          <w:sz w:val="18"/>
          <w:szCs w:val="18"/>
        </w:rPr>
        <w:t>Trbovlje</w:t>
      </w:r>
      <w:r w:rsidR="006A2A69">
        <w:rPr>
          <w:rFonts w:ascii="Arial" w:hAnsi="Arial" w:cs="Arial"/>
          <w:color w:val="000000"/>
          <w:sz w:val="18"/>
          <w:szCs w:val="18"/>
        </w:rPr>
        <w:t xml:space="preserve">, </w:t>
      </w:r>
      <w:r>
        <w:rPr>
          <w:rFonts w:ascii="Arial" w:hAnsi="Arial" w:cs="Arial"/>
          <w:color w:val="000000"/>
          <w:sz w:val="18"/>
          <w:szCs w:val="18"/>
        </w:rPr>
        <w:t>da za potrebe preverjanja izpolnjevanja pogojev v postopku javnega naročila od Ministrstva za pravosodje pridobi</w:t>
      </w:r>
      <w:r w:rsidR="00845F5F">
        <w:rPr>
          <w:rFonts w:ascii="Arial" w:hAnsi="Arial" w:cs="Arial"/>
          <w:color w:val="000000"/>
          <w:sz w:val="18"/>
          <w:szCs w:val="18"/>
        </w:rPr>
        <w:t xml:space="preserve"> potrdilo iz kazenske evidence. </w:t>
      </w:r>
      <w:r>
        <w:rPr>
          <w:rFonts w:ascii="Arial" w:hAnsi="Arial" w:cs="Arial"/>
          <w:color w:val="000000"/>
          <w:sz w:val="18"/>
          <w:szCs w:val="18"/>
        </w:rPr>
        <w:t>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84141A" w14:paraId="3EF4FF8D"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3B62B3" w14:textId="77777777" w:rsidR="0084141A" w:rsidRDefault="000E73FE">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46248D" w14:textId="77777777" w:rsidR="0084141A" w:rsidRDefault="000E73FE">
            <w:r>
              <w:rPr>
                <w:rFonts w:ascii="Arial" w:hAnsi="Arial" w:cs="Arial"/>
                <w:color w:val="000000"/>
                <w:position w:val="-2"/>
                <w:sz w:val="18"/>
                <w:szCs w:val="18"/>
              </w:rPr>
              <w:t> </w:t>
            </w:r>
          </w:p>
        </w:tc>
      </w:tr>
      <w:tr w:rsidR="0084141A" w14:paraId="04362CF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FCA541" w14:textId="77777777" w:rsidR="0084141A" w:rsidRDefault="000E73FE">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5C9112" w14:textId="77777777" w:rsidR="0084141A" w:rsidRDefault="000E73FE">
            <w:r>
              <w:rPr>
                <w:rFonts w:ascii="Arial" w:hAnsi="Arial" w:cs="Arial"/>
                <w:color w:val="000000"/>
                <w:position w:val="-2"/>
                <w:sz w:val="18"/>
                <w:szCs w:val="18"/>
              </w:rPr>
              <w:t> </w:t>
            </w:r>
          </w:p>
        </w:tc>
      </w:tr>
      <w:tr w:rsidR="0084141A" w14:paraId="7B8720D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66E561" w14:textId="77777777" w:rsidR="0084141A" w:rsidRDefault="000E73FE">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7A8D2F" w14:textId="77777777" w:rsidR="0084141A" w:rsidRDefault="000E73FE">
            <w:r>
              <w:rPr>
                <w:rFonts w:ascii="Arial" w:hAnsi="Arial" w:cs="Arial"/>
                <w:color w:val="000000"/>
                <w:position w:val="-2"/>
                <w:sz w:val="18"/>
                <w:szCs w:val="18"/>
              </w:rPr>
              <w:t> </w:t>
            </w:r>
          </w:p>
        </w:tc>
      </w:tr>
      <w:tr w:rsidR="0084141A" w14:paraId="6FB0B8F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0386A4" w14:textId="77777777" w:rsidR="0084141A" w:rsidRDefault="000E73FE">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50ED69" w14:textId="77777777" w:rsidR="0084141A" w:rsidRDefault="000E73FE">
            <w:r>
              <w:rPr>
                <w:rFonts w:ascii="Arial" w:hAnsi="Arial" w:cs="Arial"/>
                <w:color w:val="000000"/>
                <w:position w:val="-2"/>
                <w:sz w:val="18"/>
                <w:szCs w:val="18"/>
              </w:rPr>
              <w:t> </w:t>
            </w:r>
          </w:p>
        </w:tc>
      </w:tr>
      <w:tr w:rsidR="0084141A" w14:paraId="4DB2115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B41A04" w14:textId="77777777" w:rsidR="0084141A" w:rsidRDefault="000E73FE">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570044" w14:textId="77777777" w:rsidR="0084141A" w:rsidRDefault="000E73FE">
            <w:r>
              <w:rPr>
                <w:rFonts w:ascii="Arial" w:hAnsi="Arial" w:cs="Arial"/>
                <w:color w:val="000000"/>
                <w:position w:val="-2"/>
                <w:sz w:val="18"/>
                <w:szCs w:val="18"/>
              </w:rPr>
              <w:t> </w:t>
            </w:r>
          </w:p>
        </w:tc>
      </w:tr>
      <w:tr w:rsidR="0084141A" w14:paraId="53958AC4"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50DC66" w14:textId="77777777" w:rsidR="0084141A" w:rsidRDefault="000E73FE">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241710" w14:textId="77777777" w:rsidR="0084141A" w:rsidRDefault="000E73FE">
            <w:r>
              <w:rPr>
                <w:rFonts w:ascii="Arial" w:hAnsi="Arial" w:cs="Arial"/>
                <w:color w:val="000000"/>
                <w:position w:val="-2"/>
                <w:sz w:val="18"/>
                <w:szCs w:val="18"/>
              </w:rPr>
              <w:t> </w:t>
            </w:r>
          </w:p>
        </w:tc>
      </w:tr>
      <w:tr w:rsidR="0084141A" w14:paraId="695E4DE0"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F965C2" w14:textId="77777777" w:rsidR="0084141A" w:rsidRDefault="000E73FE">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C1942D" w14:textId="77777777" w:rsidR="0084141A" w:rsidRDefault="000E73FE">
            <w:r>
              <w:rPr>
                <w:rFonts w:ascii="Arial" w:hAnsi="Arial" w:cs="Arial"/>
                <w:color w:val="000000"/>
                <w:position w:val="-2"/>
                <w:sz w:val="18"/>
                <w:szCs w:val="18"/>
              </w:rPr>
              <w:t> </w:t>
            </w:r>
          </w:p>
        </w:tc>
      </w:tr>
      <w:tr w:rsidR="0084141A" w14:paraId="62AAB1C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DE67CF" w14:textId="77777777" w:rsidR="0084141A" w:rsidRDefault="000E73FE">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415D72" w14:textId="77777777" w:rsidR="0084141A" w:rsidRDefault="000E73FE">
            <w:r>
              <w:rPr>
                <w:rFonts w:ascii="Arial" w:hAnsi="Arial" w:cs="Arial"/>
                <w:color w:val="000000"/>
                <w:position w:val="-2"/>
                <w:sz w:val="18"/>
                <w:szCs w:val="18"/>
              </w:rPr>
              <w:t> </w:t>
            </w:r>
          </w:p>
        </w:tc>
      </w:tr>
    </w:tbl>
    <w:p w14:paraId="49743268" w14:textId="3A5A018D" w:rsidR="0084141A" w:rsidRDefault="0084141A">
      <w:pPr>
        <w:spacing w:before="225" w:after="225" w:line="240" w:lineRule="auto"/>
        <w:jc w:val="both"/>
      </w:pPr>
    </w:p>
    <w:tbl>
      <w:tblPr>
        <w:tblStyle w:val="NormalTablePHPDOCX"/>
        <w:tblW w:w="5000" w:type="pct"/>
        <w:tblInd w:w="108" w:type="dxa"/>
        <w:tblLook w:val="04A0" w:firstRow="1" w:lastRow="0" w:firstColumn="1" w:lastColumn="0" w:noHBand="0" w:noVBand="1"/>
      </w:tblPr>
      <w:tblGrid>
        <w:gridCol w:w="4535"/>
        <w:gridCol w:w="4535"/>
      </w:tblGrid>
      <w:tr w:rsidR="0084141A" w14:paraId="646E8907" w14:textId="77777777">
        <w:tc>
          <w:tcPr>
            <w:tcW w:w="2500" w:type="pct"/>
            <w:tcMar>
              <w:top w:w="75" w:type="dxa"/>
              <w:bottom w:w="75" w:type="dxa"/>
            </w:tcMar>
            <w:vAlign w:val="center"/>
          </w:tcPr>
          <w:p w14:paraId="09BEA251" w14:textId="77777777" w:rsidR="0084141A" w:rsidRDefault="000E73FE">
            <w:r>
              <w:rPr>
                <w:rFonts w:ascii="Arial" w:hAnsi="Arial" w:cs="Arial"/>
                <w:color w:val="000000"/>
                <w:position w:val="-2"/>
                <w:sz w:val="18"/>
                <w:szCs w:val="18"/>
              </w:rPr>
              <w:t>Kraj in datum:</w:t>
            </w:r>
          </w:p>
        </w:tc>
        <w:tc>
          <w:tcPr>
            <w:tcW w:w="0" w:type="auto"/>
            <w:tcMar>
              <w:top w:w="75" w:type="dxa"/>
              <w:bottom w:w="75" w:type="dxa"/>
            </w:tcMar>
            <w:vAlign w:val="center"/>
          </w:tcPr>
          <w:p w14:paraId="7165AB6E" w14:textId="77777777" w:rsidR="0084141A" w:rsidRDefault="000E73FE">
            <w:r>
              <w:rPr>
                <w:rFonts w:ascii="Arial" w:hAnsi="Arial" w:cs="Arial"/>
                <w:color w:val="000000"/>
                <w:position w:val="-2"/>
                <w:sz w:val="18"/>
                <w:szCs w:val="18"/>
              </w:rPr>
              <w:t>Ime in priimek: _____________________</w:t>
            </w:r>
          </w:p>
        </w:tc>
      </w:tr>
      <w:tr w:rsidR="0084141A" w14:paraId="614FAC3D" w14:textId="77777777">
        <w:tc>
          <w:tcPr>
            <w:tcW w:w="2500" w:type="pct"/>
            <w:tcMar>
              <w:top w:w="75" w:type="dxa"/>
              <w:bottom w:w="75" w:type="dxa"/>
            </w:tcMar>
            <w:vAlign w:val="center"/>
          </w:tcPr>
          <w:p w14:paraId="7F8BCB4C" w14:textId="77777777" w:rsidR="0084141A" w:rsidRDefault="000E73FE">
            <w:r>
              <w:rPr>
                <w:rFonts w:ascii="Arial" w:hAnsi="Arial" w:cs="Arial"/>
                <w:color w:val="000000"/>
                <w:position w:val="-2"/>
                <w:sz w:val="18"/>
                <w:szCs w:val="18"/>
              </w:rPr>
              <w:t> </w:t>
            </w:r>
          </w:p>
        </w:tc>
        <w:tc>
          <w:tcPr>
            <w:tcW w:w="0" w:type="auto"/>
            <w:tcMar>
              <w:top w:w="75" w:type="dxa"/>
              <w:bottom w:w="75" w:type="dxa"/>
            </w:tcMar>
            <w:vAlign w:val="center"/>
          </w:tcPr>
          <w:p w14:paraId="3103292F" w14:textId="77777777" w:rsidR="0084141A" w:rsidRDefault="000E73FE">
            <w:pPr>
              <w:jc w:val="center"/>
            </w:pPr>
            <w:r>
              <w:rPr>
                <w:rFonts w:ascii="Arial" w:hAnsi="Arial" w:cs="Arial"/>
                <w:color w:val="A9A9A9"/>
                <w:position w:val="-2"/>
                <w:sz w:val="18"/>
                <w:szCs w:val="18"/>
              </w:rPr>
              <w:t>(podpis)</w:t>
            </w:r>
          </w:p>
        </w:tc>
      </w:tr>
    </w:tbl>
    <w:p w14:paraId="5C4CECE0" w14:textId="77777777" w:rsidR="0084141A" w:rsidRDefault="000E73FE">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r>
        <w:rPr>
          <w:rFonts w:ascii="Arial" w:hAnsi="Arial" w:cs="Arial"/>
          <w:color w:val="000000"/>
          <w:sz w:val="18"/>
          <w:szCs w:val="18"/>
        </w:rPr>
        <w:t> </w:t>
      </w:r>
    </w:p>
    <w:p w14:paraId="0E28269E" w14:textId="77777777" w:rsidR="0084141A" w:rsidRDefault="0084141A">
      <w:pPr>
        <w:sectPr w:rsidR="0084141A" w:rsidSect="0052420F">
          <w:footerReference w:type="default" r:id="rId11"/>
          <w:pgSz w:w="11906" w:h="16838"/>
          <w:pgMar w:top="1418" w:right="1418" w:bottom="1418" w:left="1418" w:header="567" w:footer="596" w:gutter="0"/>
          <w:cols w:space="708"/>
          <w:docGrid w:linePitch="360"/>
        </w:sectPr>
      </w:pPr>
    </w:p>
    <w:p w14:paraId="355E3BB0" w14:textId="5308EF45" w:rsidR="00706BDD" w:rsidRPr="00B650A8" w:rsidRDefault="00654FCB" w:rsidP="00706BDD">
      <w:pPr>
        <w:spacing w:after="0"/>
        <w:jc w:val="right"/>
        <w:rPr>
          <w:rFonts w:ascii="Arial" w:hAnsi="Arial" w:cs="Arial"/>
          <w:b/>
          <w:i/>
          <w:sz w:val="18"/>
          <w:szCs w:val="18"/>
          <w:u w:val="single"/>
        </w:rPr>
      </w:pPr>
      <w:r>
        <w:rPr>
          <w:rFonts w:ascii="Arial" w:hAnsi="Arial" w:cs="Arial"/>
          <w:b/>
          <w:i/>
          <w:sz w:val="18"/>
          <w:szCs w:val="18"/>
          <w:u w:val="single"/>
        </w:rPr>
        <w:lastRenderedPageBreak/>
        <w:t>Obrazec št: 6</w:t>
      </w:r>
    </w:p>
    <w:p w14:paraId="7B24A2EE" w14:textId="77777777" w:rsidR="00706BDD" w:rsidRPr="00252358" w:rsidRDefault="00706BDD" w:rsidP="00706BDD"/>
    <w:p w14:paraId="478B760D" w14:textId="77777777" w:rsidR="00706BDD" w:rsidRPr="00C73474" w:rsidRDefault="000E73FE" w:rsidP="00C030DA">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Referenčna lista gospodarskega subjekta</w:t>
      </w:r>
    </w:p>
    <w:p w14:paraId="4C3CB8A6" w14:textId="77777777" w:rsidR="00706BDD" w:rsidRDefault="00706BDD" w:rsidP="00706BDD">
      <w:pPr>
        <w:rPr>
          <w:rFonts w:ascii="Arial" w:hAnsi="Arial" w:cs="Arial"/>
        </w:rPr>
      </w:pPr>
    </w:p>
    <w:p w14:paraId="50848FAC" w14:textId="77777777" w:rsidR="0084141A" w:rsidRDefault="000E73FE">
      <w:pPr>
        <w:spacing w:before="225" w:after="225" w:line="240" w:lineRule="auto"/>
        <w:jc w:val="both"/>
      </w:pPr>
      <w:r>
        <w:rPr>
          <w:rFonts w:ascii="Arial" w:hAnsi="Arial" w:cs="Arial"/>
          <w:color w:val="000000"/>
          <w:sz w:val="18"/>
          <w:szCs w:val="18"/>
        </w:rPr>
        <w:t>Naziv gospodarskega subjekta: _________________________</w:t>
      </w:r>
    </w:p>
    <w:p w14:paraId="1F5098C8" w14:textId="36B4B7B6" w:rsidR="00615500" w:rsidRDefault="00615500" w:rsidP="00615500">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Gospodarski subjekt mora navesti reference in sicer:</w:t>
      </w:r>
    </w:p>
    <w:p w14:paraId="7877C16A" w14:textId="0CF2DDF1" w:rsidR="00756D53" w:rsidRDefault="00756D53" w:rsidP="00756D53">
      <w:pPr>
        <w:pStyle w:val="ListParagraph"/>
        <w:numPr>
          <w:ilvl w:val="0"/>
          <w:numId w:val="25"/>
        </w:numPr>
        <w:spacing w:before="135" w:after="135" w:line="276" w:lineRule="auto"/>
        <w:jc w:val="both"/>
        <w:textAlignment w:val="center"/>
        <w:rPr>
          <w:rFonts w:ascii="Arial" w:hAnsi="Arial" w:cs="Arial"/>
          <w:color w:val="000000"/>
          <w:position w:val="-2"/>
          <w:sz w:val="18"/>
          <w:szCs w:val="18"/>
        </w:rPr>
      </w:pPr>
      <w:r w:rsidRPr="00D8008F">
        <w:rPr>
          <w:rFonts w:ascii="Arial" w:hAnsi="Arial" w:cs="Arial"/>
          <w:color w:val="000000"/>
          <w:position w:val="-2"/>
          <w:sz w:val="18"/>
          <w:szCs w:val="18"/>
        </w:rPr>
        <w:t xml:space="preserve">najmanj </w:t>
      </w:r>
      <w:r w:rsidR="00CE33BA">
        <w:rPr>
          <w:rFonts w:ascii="Arial" w:hAnsi="Arial" w:cs="Arial"/>
          <w:color w:val="000000"/>
          <w:position w:val="-2"/>
          <w:sz w:val="18"/>
          <w:szCs w:val="18"/>
        </w:rPr>
        <w:t>dve (2</w:t>
      </w:r>
      <w:r>
        <w:rPr>
          <w:rFonts w:ascii="Arial" w:hAnsi="Arial" w:cs="Arial"/>
          <w:color w:val="000000"/>
          <w:position w:val="-2"/>
          <w:sz w:val="18"/>
          <w:szCs w:val="18"/>
        </w:rPr>
        <w:t xml:space="preserve">) </w:t>
      </w:r>
      <w:r w:rsidRPr="00D8008F">
        <w:rPr>
          <w:rFonts w:ascii="Arial" w:hAnsi="Arial" w:cs="Arial"/>
          <w:color w:val="000000"/>
          <w:position w:val="-2"/>
          <w:sz w:val="18"/>
          <w:szCs w:val="18"/>
        </w:rPr>
        <w:t>referenc</w:t>
      </w:r>
      <w:r w:rsidR="00CE33BA">
        <w:rPr>
          <w:rFonts w:ascii="Arial" w:hAnsi="Arial" w:cs="Arial"/>
          <w:color w:val="000000"/>
          <w:position w:val="-2"/>
          <w:sz w:val="18"/>
          <w:szCs w:val="18"/>
        </w:rPr>
        <w:t>i</w:t>
      </w:r>
      <w:r w:rsidRPr="00D8008F">
        <w:rPr>
          <w:rFonts w:ascii="Arial" w:hAnsi="Arial" w:cs="Arial"/>
          <w:color w:val="000000"/>
          <w:position w:val="-2"/>
          <w:sz w:val="18"/>
          <w:szCs w:val="18"/>
        </w:rPr>
        <w:t xml:space="preserve"> v vrednosti najmanj </w:t>
      </w:r>
      <w:r>
        <w:rPr>
          <w:rFonts w:ascii="Arial" w:hAnsi="Arial" w:cs="Arial"/>
          <w:b/>
          <w:bCs/>
          <w:color w:val="000000"/>
          <w:position w:val="-2"/>
          <w:sz w:val="18"/>
          <w:szCs w:val="18"/>
        </w:rPr>
        <w:t>20</w:t>
      </w:r>
      <w:r w:rsidRPr="00D8008F">
        <w:rPr>
          <w:rFonts w:ascii="Arial" w:hAnsi="Arial" w:cs="Arial"/>
          <w:b/>
          <w:bCs/>
          <w:color w:val="000000"/>
          <w:position w:val="-2"/>
          <w:sz w:val="18"/>
          <w:szCs w:val="18"/>
        </w:rPr>
        <w:t>0</w:t>
      </w:r>
      <w:r w:rsidRPr="00D8008F">
        <w:rPr>
          <w:rFonts w:ascii="Arial" w:hAnsi="Arial" w:cs="Arial"/>
          <w:b/>
          <w:color w:val="000000"/>
          <w:position w:val="-2"/>
          <w:sz w:val="18"/>
          <w:szCs w:val="18"/>
        </w:rPr>
        <w:t>.000,00</w:t>
      </w:r>
      <w:r w:rsidRPr="00D8008F">
        <w:rPr>
          <w:rFonts w:ascii="Arial" w:hAnsi="Arial" w:cs="Arial"/>
          <w:b/>
          <w:bCs/>
          <w:color w:val="000000"/>
          <w:position w:val="-2"/>
          <w:sz w:val="18"/>
          <w:szCs w:val="18"/>
        </w:rPr>
        <w:t xml:space="preserve"> EUR brez DDV</w:t>
      </w:r>
      <w:r w:rsidRPr="00D8008F">
        <w:rPr>
          <w:rFonts w:ascii="Arial" w:hAnsi="Arial" w:cs="Arial"/>
          <w:color w:val="000000"/>
          <w:position w:val="-2"/>
          <w:sz w:val="18"/>
          <w:szCs w:val="18"/>
        </w:rPr>
        <w:t xml:space="preserve"> za izvedbo enakovrednih del (</w:t>
      </w:r>
      <w:r w:rsidRPr="00492417">
        <w:rPr>
          <w:rFonts w:ascii="Arial" w:hAnsi="Arial" w:cs="Arial"/>
          <w:color w:val="000000"/>
          <w:position w:val="-2"/>
          <w:sz w:val="18"/>
          <w:szCs w:val="18"/>
        </w:rPr>
        <w:t>enotna klasifikacija vrst objektov</w:t>
      </w:r>
      <w:r>
        <w:rPr>
          <w:rFonts w:ascii="Arial" w:hAnsi="Arial" w:cs="Arial"/>
          <w:color w:val="000000"/>
          <w:position w:val="-2"/>
          <w:sz w:val="18"/>
          <w:szCs w:val="18"/>
        </w:rPr>
        <w:t xml:space="preserve"> CC-SI 211 ali CC-SI 241, </w:t>
      </w:r>
      <w:r w:rsidRPr="00D8008F">
        <w:rPr>
          <w:rFonts w:ascii="Arial" w:hAnsi="Arial" w:cs="Arial"/>
          <w:color w:val="000000"/>
          <w:position w:val="-2"/>
          <w:sz w:val="18"/>
          <w:szCs w:val="18"/>
        </w:rPr>
        <w:t>pri čemer je lahko obseg del različen od razpisanega),</w:t>
      </w:r>
    </w:p>
    <w:p w14:paraId="5190705F" w14:textId="11642299" w:rsidR="00615500" w:rsidRPr="00D8008F" w:rsidRDefault="00615500" w:rsidP="00615500">
      <w:pPr>
        <w:pStyle w:val="ListParagraph"/>
        <w:numPr>
          <w:ilvl w:val="0"/>
          <w:numId w:val="25"/>
        </w:num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in vsaj eno (1) referenco </w:t>
      </w:r>
      <w:r w:rsidRPr="00D8008F">
        <w:rPr>
          <w:rFonts w:ascii="Arial" w:hAnsi="Arial" w:cs="Arial"/>
          <w:color w:val="000000"/>
          <w:position w:val="-2"/>
          <w:sz w:val="18"/>
          <w:szCs w:val="18"/>
        </w:rPr>
        <w:t xml:space="preserve">v vrednosti najmanj </w:t>
      </w:r>
      <w:r w:rsidRPr="00D8008F">
        <w:rPr>
          <w:rFonts w:ascii="Arial" w:hAnsi="Arial" w:cs="Arial"/>
          <w:b/>
          <w:color w:val="000000"/>
          <w:position w:val="-2"/>
          <w:sz w:val="18"/>
          <w:szCs w:val="18"/>
        </w:rPr>
        <w:t>20.000,00</w:t>
      </w:r>
      <w:r w:rsidRPr="00D8008F">
        <w:rPr>
          <w:rFonts w:ascii="Arial" w:hAnsi="Arial" w:cs="Arial"/>
          <w:b/>
          <w:bCs/>
          <w:color w:val="000000"/>
          <w:position w:val="-2"/>
          <w:sz w:val="18"/>
          <w:szCs w:val="18"/>
        </w:rPr>
        <w:t xml:space="preserve"> EUR brez DDV</w:t>
      </w:r>
      <w:r w:rsidRPr="00D8008F">
        <w:rPr>
          <w:rFonts w:ascii="Arial" w:hAnsi="Arial" w:cs="Arial"/>
          <w:color w:val="000000"/>
          <w:position w:val="-2"/>
          <w:sz w:val="18"/>
          <w:szCs w:val="18"/>
        </w:rPr>
        <w:t xml:space="preserve"> za </w:t>
      </w:r>
      <w:r>
        <w:rPr>
          <w:rFonts w:ascii="Arial" w:hAnsi="Arial" w:cs="Arial"/>
          <w:color w:val="000000"/>
          <w:position w:val="-2"/>
          <w:sz w:val="18"/>
          <w:szCs w:val="18"/>
        </w:rPr>
        <w:t>dobavo in montažo urbane opreme,</w:t>
      </w:r>
      <w:r w:rsidR="00CE33BA">
        <w:rPr>
          <w:rFonts w:ascii="Arial" w:hAnsi="Arial" w:cs="Arial"/>
          <w:color w:val="000000"/>
          <w:position w:val="-2"/>
          <w:sz w:val="18"/>
          <w:szCs w:val="18"/>
        </w:rPr>
        <w:t xml:space="preserve"> </w:t>
      </w:r>
      <w:r w:rsidR="00C70EF0">
        <w:rPr>
          <w:rFonts w:ascii="Arial" w:hAnsi="Arial" w:cs="Arial"/>
          <w:color w:val="000000"/>
          <w:position w:val="-2"/>
          <w:sz w:val="18"/>
          <w:szCs w:val="18"/>
        </w:rPr>
        <w:t xml:space="preserve">pri čemer navedena referenca </w:t>
      </w:r>
      <w:r w:rsidR="00CE33BA">
        <w:rPr>
          <w:rFonts w:ascii="Arial" w:hAnsi="Arial" w:cs="Arial"/>
          <w:color w:val="000000"/>
          <w:position w:val="-2"/>
          <w:sz w:val="18"/>
          <w:szCs w:val="18"/>
        </w:rPr>
        <w:t xml:space="preserve">ne sme biti </w:t>
      </w:r>
      <w:r w:rsidR="00C70EF0">
        <w:rPr>
          <w:rFonts w:ascii="Arial" w:hAnsi="Arial" w:cs="Arial"/>
          <w:color w:val="000000"/>
          <w:position w:val="-2"/>
          <w:sz w:val="18"/>
          <w:szCs w:val="18"/>
        </w:rPr>
        <w:t>del</w:t>
      </w:r>
      <w:r w:rsidR="00CE33BA">
        <w:rPr>
          <w:rFonts w:ascii="Arial" w:hAnsi="Arial" w:cs="Arial"/>
          <w:color w:val="000000"/>
          <w:position w:val="-2"/>
          <w:sz w:val="18"/>
          <w:szCs w:val="18"/>
        </w:rPr>
        <w:t xml:space="preserve"> zgornjih dveh referenc,</w:t>
      </w:r>
    </w:p>
    <w:p w14:paraId="2D33C90D" w14:textId="77777777" w:rsidR="00615500" w:rsidRPr="00D8008F" w:rsidRDefault="00615500" w:rsidP="00615500">
      <w:pPr>
        <w:spacing w:before="135" w:after="135"/>
        <w:jc w:val="both"/>
        <w:textAlignment w:val="center"/>
        <w:rPr>
          <w:rFonts w:ascii="Arial" w:hAnsi="Arial" w:cs="Arial"/>
          <w:color w:val="000000"/>
          <w:position w:val="-2"/>
          <w:sz w:val="18"/>
          <w:szCs w:val="18"/>
        </w:rPr>
      </w:pPr>
      <w:r w:rsidRPr="00D8008F">
        <w:rPr>
          <w:rFonts w:ascii="Arial" w:hAnsi="Arial" w:cs="Arial"/>
          <w:color w:val="000000"/>
          <w:position w:val="-2"/>
          <w:sz w:val="18"/>
          <w:szCs w:val="18"/>
        </w:rPr>
        <w:t xml:space="preserve">ki jih je izvedel v zadnjih 5 letih šteto od objave obvestila na portalu javnih naročil. Upoštevani bodo v referenčnem obdobju zaključeni posli – primopredaja oz. predaja objekta naročniku.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5"/>
        <w:gridCol w:w="1345"/>
        <w:gridCol w:w="1667"/>
        <w:gridCol w:w="1532"/>
        <w:gridCol w:w="2078"/>
        <w:gridCol w:w="1805"/>
      </w:tblGrid>
      <w:tr w:rsidR="00615500" w14:paraId="602AA1F6" w14:textId="77777777" w:rsidTr="00615500">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E99A7A2" w14:textId="77777777" w:rsidR="00615500" w:rsidRDefault="00615500">
            <w:pPr>
              <w:jc w:val="center"/>
            </w:pPr>
            <w:r>
              <w:rPr>
                <w:rFonts w:ascii="Arial" w:hAnsi="Arial" w:cs="Arial"/>
                <w:b/>
                <w:bCs/>
                <w:color w:val="000000"/>
                <w:position w:val="-2"/>
                <w:sz w:val="18"/>
                <w:szCs w:val="18"/>
                <w:shd w:val="clear" w:color="auto" w:fill="CCCCCC"/>
              </w:rPr>
              <w:t>Zap. št</w:t>
            </w:r>
          </w:p>
        </w:tc>
        <w:tc>
          <w:tcPr>
            <w:tcW w:w="743"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7C0BECE" w14:textId="77777777" w:rsidR="00615500" w:rsidRDefault="00615500">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921"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864AD38" w14:textId="09E8F870" w:rsidR="00615500" w:rsidRDefault="00615500" w:rsidP="00007C41">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846"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95602A7" w14:textId="5BF81FE9" w:rsidR="00615500" w:rsidRDefault="00615500" w:rsidP="00007C41">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1148"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3B09B2F" w14:textId="77777777" w:rsidR="00615500" w:rsidRDefault="00615500">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997"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F078FF5" w14:textId="2ACF97F9" w:rsidR="00615500" w:rsidRDefault="00615500">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15500" w14:paraId="59AF4E49" w14:textId="77777777" w:rsidTr="00615500">
        <w:trPr>
          <w:trHeight w:val="1247"/>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94533A" w14:textId="77777777" w:rsidR="00615500" w:rsidRDefault="00615500">
            <w:r>
              <w:rPr>
                <w:rFonts w:ascii="Arial" w:hAnsi="Arial" w:cs="Arial"/>
                <w:b/>
                <w:bCs/>
                <w:color w:val="000000"/>
                <w:position w:val="-2"/>
                <w:sz w:val="18"/>
                <w:szCs w:val="18"/>
              </w:rPr>
              <w:t>1</w:t>
            </w:r>
          </w:p>
        </w:tc>
        <w:tc>
          <w:tcPr>
            <w:tcW w:w="7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49B162" w14:textId="77777777" w:rsidR="00615500" w:rsidRDefault="00615500">
            <w:r>
              <w:rPr>
                <w:rFonts w:ascii="Arial" w:hAnsi="Arial" w:cs="Arial"/>
                <w:color w:val="000000"/>
                <w:position w:val="-2"/>
                <w:sz w:val="18"/>
                <w:szCs w:val="18"/>
              </w:rPr>
              <w:t> </w:t>
            </w:r>
          </w:p>
        </w:tc>
        <w:tc>
          <w:tcPr>
            <w:tcW w:w="9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26EA38" w14:textId="77777777" w:rsidR="00615500" w:rsidRDefault="00615500">
            <w:r>
              <w:rPr>
                <w:rFonts w:ascii="Arial" w:hAnsi="Arial" w:cs="Arial"/>
                <w:color w:val="000000"/>
                <w:position w:val="-2"/>
                <w:sz w:val="18"/>
                <w:szCs w:val="18"/>
              </w:rPr>
              <w:t> </w:t>
            </w:r>
          </w:p>
        </w:tc>
        <w:tc>
          <w:tcPr>
            <w:tcW w:w="8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F45CA8" w14:textId="77777777" w:rsidR="00615500" w:rsidRDefault="00615500">
            <w:r>
              <w:rPr>
                <w:rFonts w:ascii="Arial" w:hAnsi="Arial" w:cs="Arial"/>
                <w:color w:val="000000"/>
                <w:position w:val="-2"/>
                <w:sz w:val="18"/>
                <w:szCs w:val="18"/>
              </w:rPr>
              <w:t> </w:t>
            </w:r>
          </w:p>
        </w:tc>
        <w:tc>
          <w:tcPr>
            <w:tcW w:w="11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936B9A" w14:textId="77777777" w:rsidR="00615500" w:rsidRDefault="00615500">
            <w:r>
              <w:rPr>
                <w:rFonts w:ascii="Arial" w:hAnsi="Arial" w:cs="Arial"/>
                <w:color w:val="000000"/>
                <w:position w:val="-2"/>
                <w:sz w:val="18"/>
                <w:szCs w:val="18"/>
              </w:rPr>
              <w:t> </w:t>
            </w:r>
          </w:p>
        </w:tc>
        <w:tc>
          <w:tcPr>
            <w:tcW w:w="9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1B4192" w14:textId="7598F6B4" w:rsidR="00615500" w:rsidRDefault="00615500">
            <w:r>
              <w:rPr>
                <w:rFonts w:ascii="Arial" w:hAnsi="Arial" w:cs="Arial"/>
                <w:color w:val="000000"/>
                <w:position w:val="-2"/>
                <w:sz w:val="18"/>
                <w:szCs w:val="18"/>
              </w:rPr>
              <w:t> </w:t>
            </w:r>
          </w:p>
        </w:tc>
      </w:tr>
      <w:tr w:rsidR="00615500" w:rsidRPr="00845F5F" w14:paraId="31D20E2D" w14:textId="77777777" w:rsidTr="00615500">
        <w:trPr>
          <w:trHeight w:val="126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C3D53B" w14:textId="62769E86" w:rsidR="00615500" w:rsidRDefault="00615500">
            <w:pPr>
              <w:rPr>
                <w:rFonts w:ascii="Arial" w:hAnsi="Arial" w:cs="Arial"/>
                <w:b/>
                <w:bCs/>
                <w:color w:val="000000"/>
                <w:position w:val="-2"/>
                <w:sz w:val="18"/>
                <w:szCs w:val="18"/>
              </w:rPr>
            </w:pPr>
            <w:r>
              <w:rPr>
                <w:rFonts w:ascii="Arial" w:hAnsi="Arial" w:cs="Arial"/>
                <w:b/>
                <w:bCs/>
                <w:color w:val="000000"/>
                <w:position w:val="-2"/>
                <w:sz w:val="18"/>
                <w:szCs w:val="18"/>
              </w:rPr>
              <w:t>2</w:t>
            </w:r>
          </w:p>
        </w:tc>
        <w:tc>
          <w:tcPr>
            <w:tcW w:w="7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D80156" w14:textId="77777777" w:rsidR="00615500" w:rsidRPr="00845F5F" w:rsidRDefault="00615500">
            <w:pPr>
              <w:rPr>
                <w:rFonts w:ascii="Arial" w:hAnsi="Arial" w:cs="Arial"/>
                <w:b/>
                <w:bCs/>
                <w:color w:val="000000"/>
                <w:position w:val="-2"/>
                <w:sz w:val="18"/>
                <w:szCs w:val="18"/>
              </w:rPr>
            </w:pPr>
          </w:p>
        </w:tc>
        <w:tc>
          <w:tcPr>
            <w:tcW w:w="9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B83654" w14:textId="77777777" w:rsidR="00615500" w:rsidRPr="00845F5F" w:rsidRDefault="00615500">
            <w:pPr>
              <w:rPr>
                <w:rFonts w:ascii="Arial" w:hAnsi="Arial" w:cs="Arial"/>
                <w:b/>
                <w:bCs/>
                <w:color w:val="000000"/>
                <w:position w:val="-2"/>
                <w:sz w:val="18"/>
                <w:szCs w:val="18"/>
              </w:rPr>
            </w:pPr>
          </w:p>
        </w:tc>
        <w:tc>
          <w:tcPr>
            <w:tcW w:w="8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09188C" w14:textId="77777777" w:rsidR="00615500" w:rsidRPr="00845F5F" w:rsidRDefault="00615500">
            <w:pPr>
              <w:rPr>
                <w:rFonts w:ascii="Arial" w:hAnsi="Arial" w:cs="Arial"/>
                <w:b/>
                <w:bCs/>
                <w:color w:val="000000"/>
                <w:position w:val="-2"/>
                <w:sz w:val="18"/>
                <w:szCs w:val="18"/>
              </w:rPr>
            </w:pPr>
          </w:p>
        </w:tc>
        <w:tc>
          <w:tcPr>
            <w:tcW w:w="11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FF7925" w14:textId="77777777" w:rsidR="00615500" w:rsidRPr="00845F5F" w:rsidRDefault="00615500">
            <w:pPr>
              <w:rPr>
                <w:rFonts w:ascii="Arial" w:hAnsi="Arial" w:cs="Arial"/>
                <w:b/>
                <w:bCs/>
                <w:color w:val="000000"/>
                <w:position w:val="-2"/>
                <w:sz w:val="18"/>
                <w:szCs w:val="18"/>
              </w:rPr>
            </w:pPr>
          </w:p>
        </w:tc>
        <w:tc>
          <w:tcPr>
            <w:tcW w:w="9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1D36F5" w14:textId="3239CC48" w:rsidR="00615500" w:rsidRPr="00845F5F" w:rsidRDefault="00615500">
            <w:pPr>
              <w:rPr>
                <w:rFonts w:ascii="Arial" w:hAnsi="Arial" w:cs="Arial"/>
                <w:b/>
                <w:bCs/>
                <w:color w:val="000000"/>
                <w:position w:val="-2"/>
                <w:sz w:val="18"/>
                <w:szCs w:val="18"/>
              </w:rPr>
            </w:pPr>
          </w:p>
        </w:tc>
      </w:tr>
      <w:tr w:rsidR="00615500" w:rsidRPr="00845F5F" w14:paraId="02FD71D2" w14:textId="77777777" w:rsidTr="00615500">
        <w:trPr>
          <w:trHeight w:val="126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830C49" w14:textId="50042C7A" w:rsidR="00615500" w:rsidRDefault="00615500">
            <w:pPr>
              <w:rPr>
                <w:rFonts w:ascii="Arial" w:hAnsi="Arial" w:cs="Arial"/>
                <w:b/>
                <w:bCs/>
                <w:color w:val="000000"/>
                <w:position w:val="-2"/>
                <w:sz w:val="18"/>
                <w:szCs w:val="18"/>
              </w:rPr>
            </w:pPr>
            <w:r>
              <w:rPr>
                <w:rFonts w:ascii="Arial" w:hAnsi="Arial" w:cs="Arial"/>
                <w:b/>
                <w:bCs/>
                <w:color w:val="000000"/>
                <w:position w:val="-2"/>
                <w:sz w:val="18"/>
                <w:szCs w:val="18"/>
              </w:rPr>
              <w:t>3</w:t>
            </w:r>
          </w:p>
        </w:tc>
        <w:tc>
          <w:tcPr>
            <w:tcW w:w="7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7AFCED" w14:textId="77777777" w:rsidR="00615500" w:rsidRPr="00845F5F" w:rsidRDefault="00615500">
            <w:pPr>
              <w:rPr>
                <w:rFonts w:ascii="Arial" w:hAnsi="Arial" w:cs="Arial"/>
                <w:b/>
                <w:bCs/>
                <w:color w:val="000000"/>
                <w:position w:val="-2"/>
                <w:sz w:val="18"/>
                <w:szCs w:val="18"/>
              </w:rPr>
            </w:pPr>
          </w:p>
        </w:tc>
        <w:tc>
          <w:tcPr>
            <w:tcW w:w="9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45D09D" w14:textId="77777777" w:rsidR="00615500" w:rsidRPr="00845F5F" w:rsidRDefault="00615500">
            <w:pPr>
              <w:rPr>
                <w:rFonts w:ascii="Arial" w:hAnsi="Arial" w:cs="Arial"/>
                <w:b/>
                <w:bCs/>
                <w:color w:val="000000"/>
                <w:position w:val="-2"/>
                <w:sz w:val="18"/>
                <w:szCs w:val="18"/>
              </w:rPr>
            </w:pPr>
          </w:p>
        </w:tc>
        <w:tc>
          <w:tcPr>
            <w:tcW w:w="8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60D992" w14:textId="77777777" w:rsidR="00615500" w:rsidRPr="00845F5F" w:rsidRDefault="00615500">
            <w:pPr>
              <w:rPr>
                <w:rFonts w:ascii="Arial" w:hAnsi="Arial" w:cs="Arial"/>
                <w:b/>
                <w:bCs/>
                <w:color w:val="000000"/>
                <w:position w:val="-2"/>
                <w:sz w:val="18"/>
                <w:szCs w:val="18"/>
              </w:rPr>
            </w:pPr>
          </w:p>
        </w:tc>
        <w:tc>
          <w:tcPr>
            <w:tcW w:w="11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879B45" w14:textId="77777777" w:rsidR="00615500" w:rsidRPr="00845F5F" w:rsidRDefault="00615500">
            <w:pPr>
              <w:rPr>
                <w:rFonts w:ascii="Arial" w:hAnsi="Arial" w:cs="Arial"/>
                <w:b/>
                <w:bCs/>
                <w:color w:val="000000"/>
                <w:position w:val="-2"/>
                <w:sz w:val="18"/>
                <w:szCs w:val="18"/>
              </w:rPr>
            </w:pPr>
          </w:p>
        </w:tc>
        <w:tc>
          <w:tcPr>
            <w:tcW w:w="9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2B80EA" w14:textId="40523557" w:rsidR="00615500" w:rsidRPr="00845F5F" w:rsidRDefault="00615500">
            <w:pPr>
              <w:rPr>
                <w:rFonts w:ascii="Arial" w:hAnsi="Arial" w:cs="Arial"/>
                <w:b/>
                <w:bCs/>
                <w:color w:val="000000"/>
                <w:position w:val="-2"/>
                <w:sz w:val="18"/>
                <w:szCs w:val="18"/>
              </w:rPr>
            </w:pPr>
          </w:p>
        </w:tc>
      </w:tr>
      <w:tr w:rsidR="00615500" w:rsidRPr="00845F5F" w14:paraId="653CFACE" w14:textId="77777777" w:rsidTr="00615500">
        <w:trPr>
          <w:trHeight w:val="126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5B34F7" w14:textId="502E13B3" w:rsidR="00615500" w:rsidRPr="00845F5F" w:rsidRDefault="00615500">
            <w:pPr>
              <w:rPr>
                <w:rFonts w:ascii="Arial" w:hAnsi="Arial" w:cs="Arial"/>
                <w:b/>
                <w:bCs/>
                <w:color w:val="000000"/>
                <w:position w:val="-2"/>
                <w:sz w:val="18"/>
                <w:szCs w:val="18"/>
              </w:rPr>
            </w:pPr>
            <w:r>
              <w:rPr>
                <w:rFonts w:ascii="Arial" w:hAnsi="Arial" w:cs="Arial"/>
                <w:b/>
                <w:bCs/>
                <w:color w:val="000000"/>
                <w:position w:val="-2"/>
                <w:sz w:val="18"/>
                <w:szCs w:val="18"/>
              </w:rPr>
              <w:t>4</w:t>
            </w:r>
          </w:p>
        </w:tc>
        <w:tc>
          <w:tcPr>
            <w:tcW w:w="7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0BB788" w14:textId="77777777" w:rsidR="00615500" w:rsidRPr="00845F5F" w:rsidRDefault="00615500">
            <w:pPr>
              <w:rPr>
                <w:rFonts w:ascii="Arial" w:hAnsi="Arial" w:cs="Arial"/>
                <w:b/>
                <w:bCs/>
                <w:color w:val="000000"/>
                <w:position w:val="-2"/>
                <w:sz w:val="18"/>
                <w:szCs w:val="18"/>
              </w:rPr>
            </w:pPr>
            <w:r w:rsidRPr="00845F5F">
              <w:rPr>
                <w:rFonts w:ascii="Arial" w:hAnsi="Arial" w:cs="Arial"/>
                <w:b/>
                <w:bCs/>
                <w:color w:val="000000"/>
                <w:position w:val="-2"/>
                <w:sz w:val="18"/>
                <w:szCs w:val="18"/>
              </w:rPr>
              <w:t> </w:t>
            </w:r>
          </w:p>
        </w:tc>
        <w:tc>
          <w:tcPr>
            <w:tcW w:w="9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8CA10A" w14:textId="77777777" w:rsidR="00615500" w:rsidRPr="00845F5F" w:rsidRDefault="00615500">
            <w:pPr>
              <w:rPr>
                <w:rFonts w:ascii="Arial" w:hAnsi="Arial" w:cs="Arial"/>
                <w:b/>
                <w:bCs/>
                <w:color w:val="000000"/>
                <w:position w:val="-2"/>
                <w:sz w:val="18"/>
                <w:szCs w:val="18"/>
              </w:rPr>
            </w:pPr>
            <w:r w:rsidRPr="00845F5F">
              <w:rPr>
                <w:rFonts w:ascii="Arial" w:hAnsi="Arial" w:cs="Arial"/>
                <w:b/>
                <w:bCs/>
                <w:color w:val="000000"/>
                <w:position w:val="-2"/>
                <w:sz w:val="18"/>
                <w:szCs w:val="18"/>
              </w:rPr>
              <w:t> </w:t>
            </w:r>
          </w:p>
        </w:tc>
        <w:tc>
          <w:tcPr>
            <w:tcW w:w="8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0AE529" w14:textId="77777777" w:rsidR="00615500" w:rsidRPr="00845F5F" w:rsidRDefault="00615500">
            <w:pPr>
              <w:rPr>
                <w:rFonts w:ascii="Arial" w:hAnsi="Arial" w:cs="Arial"/>
                <w:b/>
                <w:bCs/>
                <w:color w:val="000000"/>
                <w:position w:val="-2"/>
                <w:sz w:val="18"/>
                <w:szCs w:val="18"/>
              </w:rPr>
            </w:pPr>
            <w:r w:rsidRPr="00845F5F">
              <w:rPr>
                <w:rFonts w:ascii="Arial" w:hAnsi="Arial" w:cs="Arial"/>
                <w:b/>
                <w:bCs/>
                <w:color w:val="000000"/>
                <w:position w:val="-2"/>
                <w:sz w:val="18"/>
                <w:szCs w:val="18"/>
              </w:rPr>
              <w:t> </w:t>
            </w:r>
          </w:p>
        </w:tc>
        <w:tc>
          <w:tcPr>
            <w:tcW w:w="11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061848" w14:textId="77777777" w:rsidR="00615500" w:rsidRPr="00845F5F" w:rsidRDefault="00615500">
            <w:pPr>
              <w:rPr>
                <w:rFonts w:ascii="Arial" w:hAnsi="Arial" w:cs="Arial"/>
                <w:b/>
                <w:bCs/>
                <w:color w:val="000000"/>
                <w:position w:val="-2"/>
                <w:sz w:val="18"/>
                <w:szCs w:val="18"/>
              </w:rPr>
            </w:pPr>
            <w:r w:rsidRPr="00845F5F">
              <w:rPr>
                <w:rFonts w:ascii="Arial" w:hAnsi="Arial" w:cs="Arial"/>
                <w:b/>
                <w:bCs/>
                <w:color w:val="000000"/>
                <w:position w:val="-2"/>
                <w:sz w:val="18"/>
                <w:szCs w:val="18"/>
              </w:rPr>
              <w:t> </w:t>
            </w:r>
          </w:p>
        </w:tc>
        <w:tc>
          <w:tcPr>
            <w:tcW w:w="9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1A5BB5" w14:textId="0754418E" w:rsidR="00615500" w:rsidRPr="00845F5F" w:rsidRDefault="00615500">
            <w:pPr>
              <w:rPr>
                <w:rFonts w:ascii="Arial" w:hAnsi="Arial" w:cs="Arial"/>
                <w:b/>
                <w:bCs/>
                <w:color w:val="000000"/>
                <w:position w:val="-2"/>
                <w:sz w:val="18"/>
                <w:szCs w:val="18"/>
              </w:rPr>
            </w:pPr>
            <w:r w:rsidRPr="00845F5F">
              <w:rPr>
                <w:rFonts w:ascii="Arial" w:hAnsi="Arial" w:cs="Arial"/>
                <w:b/>
                <w:bCs/>
                <w:color w:val="000000"/>
                <w:position w:val="-2"/>
                <w:sz w:val="18"/>
                <w:szCs w:val="18"/>
              </w:rPr>
              <w:t> </w:t>
            </w:r>
          </w:p>
        </w:tc>
      </w:tr>
    </w:tbl>
    <w:p w14:paraId="09EEA7E5" w14:textId="0CAD98FE" w:rsidR="0084141A" w:rsidRDefault="000E73F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4141A" w14:paraId="0B702EA1" w14:textId="77777777">
        <w:tc>
          <w:tcPr>
            <w:tcW w:w="2500" w:type="pct"/>
            <w:tcMar>
              <w:top w:w="75" w:type="dxa"/>
              <w:bottom w:w="75" w:type="dxa"/>
            </w:tcMar>
            <w:vAlign w:val="center"/>
          </w:tcPr>
          <w:p w14:paraId="23ABBAFC" w14:textId="77777777" w:rsidR="0084141A" w:rsidRDefault="000E73FE">
            <w:r>
              <w:rPr>
                <w:rFonts w:ascii="Arial" w:hAnsi="Arial" w:cs="Arial"/>
                <w:color w:val="000000"/>
                <w:position w:val="-2"/>
                <w:sz w:val="18"/>
                <w:szCs w:val="18"/>
              </w:rPr>
              <w:t>Kraj in datum:</w:t>
            </w:r>
          </w:p>
        </w:tc>
        <w:tc>
          <w:tcPr>
            <w:tcW w:w="0" w:type="auto"/>
            <w:tcMar>
              <w:top w:w="75" w:type="dxa"/>
              <w:bottom w:w="75" w:type="dxa"/>
            </w:tcMar>
            <w:vAlign w:val="center"/>
          </w:tcPr>
          <w:p w14:paraId="0E311145" w14:textId="77777777" w:rsidR="0084141A" w:rsidRDefault="000E73FE">
            <w:r>
              <w:rPr>
                <w:rFonts w:ascii="Arial" w:hAnsi="Arial" w:cs="Arial"/>
                <w:color w:val="000000"/>
                <w:position w:val="-2"/>
                <w:sz w:val="18"/>
                <w:szCs w:val="18"/>
              </w:rPr>
              <w:t>Ime in priimek: _____________________</w:t>
            </w:r>
          </w:p>
        </w:tc>
      </w:tr>
      <w:tr w:rsidR="0084141A" w14:paraId="47667745" w14:textId="77777777">
        <w:tc>
          <w:tcPr>
            <w:tcW w:w="2500" w:type="pct"/>
            <w:tcMar>
              <w:top w:w="75" w:type="dxa"/>
              <w:bottom w:w="75" w:type="dxa"/>
            </w:tcMar>
            <w:vAlign w:val="center"/>
          </w:tcPr>
          <w:p w14:paraId="69B9908E" w14:textId="77777777" w:rsidR="0084141A" w:rsidRDefault="000E73FE">
            <w:r>
              <w:rPr>
                <w:rFonts w:ascii="Arial" w:hAnsi="Arial" w:cs="Arial"/>
                <w:color w:val="000000"/>
                <w:position w:val="-2"/>
                <w:sz w:val="18"/>
                <w:szCs w:val="18"/>
              </w:rPr>
              <w:t> </w:t>
            </w:r>
          </w:p>
        </w:tc>
        <w:tc>
          <w:tcPr>
            <w:tcW w:w="0" w:type="auto"/>
            <w:tcMar>
              <w:top w:w="75" w:type="dxa"/>
              <w:bottom w:w="75" w:type="dxa"/>
            </w:tcMar>
            <w:vAlign w:val="center"/>
          </w:tcPr>
          <w:p w14:paraId="0EEB8F06" w14:textId="77777777" w:rsidR="0084141A" w:rsidRDefault="0084141A"/>
          <w:p w14:paraId="7DDAA12F" w14:textId="77777777" w:rsidR="0084141A" w:rsidRDefault="000E73FE">
            <w:pPr>
              <w:jc w:val="center"/>
            </w:pPr>
            <w:r>
              <w:rPr>
                <w:rFonts w:ascii="Arial" w:hAnsi="Arial" w:cs="Arial"/>
                <w:color w:val="A9A9A9"/>
                <w:position w:val="-2"/>
                <w:sz w:val="18"/>
                <w:szCs w:val="18"/>
              </w:rPr>
              <w:t>(žig in podpis)</w:t>
            </w:r>
          </w:p>
        </w:tc>
      </w:tr>
    </w:tbl>
    <w:p w14:paraId="43A0AAD8" w14:textId="05C6F4B1" w:rsidR="00615500" w:rsidRDefault="00615500">
      <w:pPr>
        <w:rPr>
          <w:rFonts w:ascii="Arial" w:hAnsi="Arial" w:cs="Arial"/>
          <w:color w:val="000000"/>
          <w:sz w:val="18"/>
          <w:szCs w:val="18"/>
        </w:rPr>
      </w:pPr>
      <w:r>
        <w:rPr>
          <w:rFonts w:ascii="Arial" w:hAnsi="Arial" w:cs="Arial"/>
          <w:color w:val="000000"/>
          <w:sz w:val="18"/>
          <w:szCs w:val="18"/>
        </w:rPr>
        <w:br w:type="page"/>
      </w:r>
    </w:p>
    <w:p w14:paraId="3CA5E412" w14:textId="77777777" w:rsidR="00615500" w:rsidRDefault="00615500">
      <w:pPr>
        <w:spacing w:before="225" w:after="225" w:line="240" w:lineRule="auto"/>
        <w:jc w:val="both"/>
        <w:rPr>
          <w:rFonts w:ascii="Arial" w:hAnsi="Arial" w:cs="Arial"/>
          <w:color w:val="000000"/>
          <w:sz w:val="18"/>
          <w:szCs w:val="18"/>
        </w:rPr>
      </w:pPr>
    </w:p>
    <w:p w14:paraId="725F57EF" w14:textId="76B07290" w:rsidR="00615500" w:rsidRPr="00B650A8" w:rsidRDefault="00615500" w:rsidP="00615500">
      <w:pPr>
        <w:spacing w:after="0"/>
        <w:jc w:val="right"/>
        <w:rPr>
          <w:rFonts w:ascii="Arial" w:hAnsi="Arial" w:cs="Arial"/>
          <w:b/>
          <w:i/>
          <w:sz w:val="18"/>
          <w:szCs w:val="18"/>
          <w:u w:val="single"/>
        </w:rPr>
      </w:pPr>
      <w:r>
        <w:rPr>
          <w:rFonts w:ascii="Arial" w:hAnsi="Arial" w:cs="Arial"/>
          <w:b/>
          <w:i/>
          <w:sz w:val="18"/>
          <w:szCs w:val="18"/>
          <w:u w:val="single"/>
        </w:rPr>
        <w:t>Obrazec št: 7a</w:t>
      </w:r>
    </w:p>
    <w:p w14:paraId="1A1327C7" w14:textId="77777777" w:rsidR="00615500" w:rsidRPr="00252358" w:rsidRDefault="00615500" w:rsidP="00615500"/>
    <w:p w14:paraId="6BE9C12D" w14:textId="5FF8D380" w:rsidR="00615500" w:rsidRPr="00615500" w:rsidRDefault="00D008C3" w:rsidP="00756D53">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rPr>
          <w:rFonts w:ascii="Arial" w:hAnsi="Arial" w:cs="Arial"/>
          <w:color w:val="auto"/>
        </w:rPr>
      </w:pPr>
      <w:r>
        <w:rPr>
          <w:rFonts w:ascii="Arial" w:hAnsi="Arial" w:cs="Arial"/>
          <w:color w:val="auto"/>
        </w:rPr>
        <w:t>V</w:t>
      </w:r>
      <w:r w:rsidR="00615500" w:rsidRPr="00615500">
        <w:rPr>
          <w:rFonts w:ascii="Arial" w:hAnsi="Arial" w:cs="Arial"/>
          <w:color w:val="auto"/>
        </w:rPr>
        <w:t>odja del</w:t>
      </w:r>
    </w:p>
    <w:p w14:paraId="01A4CAEC" w14:textId="77777777" w:rsidR="00615500" w:rsidRDefault="00615500" w:rsidP="00615500">
      <w:pPr>
        <w:rPr>
          <w:rFonts w:ascii="Arial" w:hAnsi="Arial" w:cs="Arial"/>
        </w:rPr>
      </w:pPr>
    </w:p>
    <w:p w14:paraId="2A095EAE" w14:textId="01A9E0E3" w:rsidR="00615500" w:rsidRPr="00CE33BA" w:rsidRDefault="00615500" w:rsidP="00615500">
      <w:pPr>
        <w:spacing w:before="225" w:after="225" w:line="240" w:lineRule="auto"/>
        <w:jc w:val="both"/>
        <w:rPr>
          <w:rFonts w:ascii="Arial" w:hAnsi="Arial" w:cs="Arial"/>
          <w:b/>
          <w:bCs/>
          <w:color w:val="000000"/>
          <w:sz w:val="18"/>
          <w:szCs w:val="18"/>
        </w:rPr>
      </w:pPr>
      <w:r>
        <w:rPr>
          <w:rFonts w:ascii="Arial" w:hAnsi="Arial" w:cs="Arial"/>
          <w:b/>
          <w:bCs/>
          <w:color w:val="000000"/>
          <w:sz w:val="18"/>
          <w:szCs w:val="18"/>
        </w:rPr>
        <w:t>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615500" w14:paraId="01EC1049" w14:textId="77777777" w:rsidTr="004C502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8213BA" w14:textId="77777777" w:rsidR="00615500" w:rsidRDefault="00615500" w:rsidP="004C5028">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3B95BB" w14:textId="77777777" w:rsidR="00615500" w:rsidRDefault="00615500" w:rsidP="004C5028">
            <w:r>
              <w:rPr>
                <w:rFonts w:ascii="Arial" w:hAnsi="Arial" w:cs="Arial"/>
                <w:color w:val="000000"/>
                <w:position w:val="-2"/>
                <w:sz w:val="18"/>
                <w:szCs w:val="18"/>
              </w:rPr>
              <w:t> </w:t>
            </w:r>
          </w:p>
        </w:tc>
      </w:tr>
      <w:tr w:rsidR="00615500" w14:paraId="564AE071" w14:textId="77777777" w:rsidTr="004C502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3982D4" w14:textId="77777777" w:rsidR="00615500" w:rsidRDefault="00615500" w:rsidP="004C5028">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5CF5B5" w14:textId="77777777" w:rsidR="00615500" w:rsidRDefault="00615500" w:rsidP="004C5028">
            <w:r>
              <w:rPr>
                <w:rFonts w:ascii="Arial" w:hAnsi="Arial" w:cs="Arial"/>
                <w:color w:val="000000"/>
                <w:position w:val="-2"/>
                <w:sz w:val="18"/>
                <w:szCs w:val="18"/>
              </w:rPr>
              <w:t> </w:t>
            </w:r>
          </w:p>
        </w:tc>
      </w:tr>
      <w:tr w:rsidR="00615500" w14:paraId="45A989CE" w14:textId="77777777" w:rsidTr="004C502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913807" w14:textId="77777777" w:rsidR="00615500" w:rsidRDefault="00615500" w:rsidP="004C5028">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1F2A61" w14:textId="77777777" w:rsidR="00615500" w:rsidRDefault="00615500" w:rsidP="004C5028">
            <w:r>
              <w:rPr>
                <w:rFonts w:ascii="Arial" w:hAnsi="Arial" w:cs="Arial"/>
                <w:color w:val="000000"/>
                <w:position w:val="-2"/>
                <w:sz w:val="18"/>
                <w:szCs w:val="18"/>
              </w:rPr>
              <w:t xml:space="preserve">DA </w:t>
            </w:r>
            <w:r>
              <w:fldChar w:fldCharType="begin">
                <w:ffData>
                  <w:name w:val="cbox15a5dabc50b445"/>
                  <w:enabled/>
                  <w:calcOnExit w:val="0"/>
                  <w:checkBox>
                    <w:sizeAuto/>
                    <w:default w:val="0"/>
                  </w:checkBox>
                </w:ffData>
              </w:fldChar>
            </w:r>
            <w:bookmarkStart w:id="4" w:name="cbox15a5dabc50b445"/>
            <w:r>
              <w:instrText xml:space="preserve"> FORMCHECKBOX </w:instrText>
            </w:r>
            <w:r w:rsidR="00F82891">
              <w:fldChar w:fldCharType="separate"/>
            </w:r>
            <w:r>
              <w:fldChar w:fldCharType="end"/>
            </w:r>
            <w:bookmarkEnd w:id="4"/>
            <w:r>
              <w:rPr>
                <w:rFonts w:ascii="Arial" w:hAnsi="Arial" w:cs="Arial"/>
                <w:color w:val="000000"/>
                <w:position w:val="-2"/>
                <w:sz w:val="18"/>
                <w:szCs w:val="18"/>
              </w:rPr>
              <w:t xml:space="preserve"> NE </w:t>
            </w:r>
            <w:r>
              <w:fldChar w:fldCharType="begin">
                <w:ffData>
                  <w:name w:val="cbox15a5dabc50b618"/>
                  <w:enabled/>
                  <w:calcOnExit w:val="0"/>
                  <w:checkBox>
                    <w:sizeAuto/>
                    <w:default w:val="0"/>
                  </w:checkBox>
                </w:ffData>
              </w:fldChar>
            </w:r>
            <w:bookmarkStart w:id="5" w:name="cbox15a5dabc50b618"/>
            <w:r>
              <w:instrText xml:space="preserve"> FORMCHECKBOX </w:instrText>
            </w:r>
            <w:r w:rsidR="00F82891">
              <w:fldChar w:fldCharType="separate"/>
            </w:r>
            <w:r>
              <w:fldChar w:fldCharType="end"/>
            </w:r>
            <w:bookmarkEnd w:id="5"/>
          </w:p>
        </w:tc>
      </w:tr>
      <w:tr w:rsidR="00615500" w14:paraId="0A6F0B30" w14:textId="77777777" w:rsidTr="004C502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187104" w14:textId="77777777" w:rsidR="00615500" w:rsidRDefault="00615500" w:rsidP="004C5028">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B45D61" w14:textId="77777777" w:rsidR="00615500" w:rsidRDefault="00615500" w:rsidP="004C5028">
            <w:r>
              <w:rPr>
                <w:rFonts w:ascii="Arial" w:hAnsi="Arial" w:cs="Arial"/>
                <w:color w:val="000000"/>
                <w:position w:val="-2"/>
                <w:sz w:val="18"/>
                <w:szCs w:val="18"/>
              </w:rPr>
              <w:t> </w:t>
            </w:r>
          </w:p>
        </w:tc>
      </w:tr>
      <w:tr w:rsidR="00615500" w14:paraId="01672EFB" w14:textId="77777777" w:rsidTr="004C5028">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0CE5B6" w14:textId="77777777" w:rsidR="00615500" w:rsidRDefault="00615500" w:rsidP="004C5028">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D55693" w14:textId="77777777" w:rsidR="00615500" w:rsidRDefault="00615500" w:rsidP="004C5028">
            <w:r>
              <w:rPr>
                <w:rFonts w:ascii="Arial" w:hAnsi="Arial" w:cs="Arial"/>
                <w:color w:val="000000"/>
                <w:position w:val="-2"/>
                <w:sz w:val="18"/>
                <w:szCs w:val="18"/>
              </w:rPr>
              <w:t xml:space="preserve">DA </w:t>
            </w:r>
            <w:r>
              <w:fldChar w:fldCharType="begin">
                <w:ffData>
                  <w:name w:val="cbox15a5dabc50c2fc"/>
                  <w:enabled/>
                  <w:calcOnExit w:val="0"/>
                  <w:checkBox>
                    <w:sizeAuto/>
                    <w:default w:val="0"/>
                  </w:checkBox>
                </w:ffData>
              </w:fldChar>
            </w:r>
            <w:bookmarkStart w:id="6" w:name="cbox15a5dabc50c2fc"/>
            <w:r>
              <w:instrText xml:space="preserve"> FORMCHECKBOX </w:instrText>
            </w:r>
            <w:r w:rsidR="00F82891">
              <w:fldChar w:fldCharType="separate"/>
            </w:r>
            <w:r>
              <w:fldChar w:fldCharType="end"/>
            </w:r>
            <w:bookmarkEnd w:id="6"/>
            <w:r>
              <w:rPr>
                <w:rFonts w:ascii="Arial" w:hAnsi="Arial" w:cs="Arial"/>
                <w:color w:val="000000"/>
                <w:position w:val="-2"/>
                <w:sz w:val="18"/>
                <w:szCs w:val="18"/>
              </w:rPr>
              <w:t xml:space="preserve"> NE </w:t>
            </w:r>
            <w:r>
              <w:fldChar w:fldCharType="begin">
                <w:ffData>
                  <w:name w:val="cbox15a5dabc50c4c4"/>
                  <w:enabled/>
                  <w:calcOnExit w:val="0"/>
                  <w:checkBox>
                    <w:sizeAuto/>
                    <w:default w:val="0"/>
                  </w:checkBox>
                </w:ffData>
              </w:fldChar>
            </w:r>
            <w:bookmarkStart w:id="7" w:name="cbox15a5dabc50c4c4"/>
            <w:r>
              <w:instrText xml:space="preserve"> FORMCHECKBOX </w:instrText>
            </w:r>
            <w:r w:rsidR="00F82891">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1C0D79BB" w14:textId="36B5DEC7" w:rsidR="00615500" w:rsidRDefault="00615500" w:rsidP="00615500">
      <w:pPr>
        <w:spacing w:before="225" w:after="225" w:line="240" w:lineRule="auto"/>
        <w:jc w:val="both"/>
        <w:rPr>
          <w:rFonts w:ascii="Arial" w:hAnsi="Arial" w:cs="Arial"/>
          <w:b/>
          <w:bCs/>
          <w:color w:val="000000"/>
          <w:sz w:val="18"/>
          <w:szCs w:val="18"/>
        </w:rPr>
      </w:pPr>
    </w:p>
    <w:p w14:paraId="7A305AF8" w14:textId="487C5E31" w:rsidR="00615500" w:rsidRPr="00615500" w:rsidRDefault="00615500" w:rsidP="00615500">
      <w:pPr>
        <w:spacing w:before="225" w:after="225" w:line="240" w:lineRule="auto"/>
        <w:jc w:val="both"/>
        <w:rPr>
          <w:rFonts w:ascii="Arial" w:hAnsi="Arial" w:cs="Arial"/>
          <w:bCs/>
          <w:color w:val="000000"/>
          <w:sz w:val="18"/>
          <w:szCs w:val="18"/>
          <w:u w:val="single"/>
        </w:rPr>
      </w:pPr>
      <w:r w:rsidRPr="00615500">
        <w:rPr>
          <w:rFonts w:ascii="Arial" w:hAnsi="Arial" w:cs="Arial"/>
          <w:bCs/>
          <w:color w:val="000000"/>
          <w:sz w:val="18"/>
          <w:szCs w:val="18"/>
          <w:u w:val="single"/>
        </w:rPr>
        <w:t>Priloga:</w:t>
      </w:r>
    </w:p>
    <w:p w14:paraId="65791D1E" w14:textId="3A40371D" w:rsidR="00615500" w:rsidRDefault="00615500" w:rsidP="00615500">
      <w:pPr>
        <w:pStyle w:val="ListParagraph"/>
        <w:numPr>
          <w:ilvl w:val="0"/>
          <w:numId w:val="24"/>
        </w:num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d</w:t>
      </w:r>
      <w:r w:rsidR="00756D53">
        <w:rPr>
          <w:rFonts w:ascii="Arial" w:hAnsi="Arial" w:cs="Arial"/>
          <w:color w:val="000000"/>
          <w:position w:val="-2"/>
          <w:sz w:val="18"/>
          <w:szCs w:val="18"/>
        </w:rPr>
        <w:t>okazilo o izobrazbi in opravljenem</w:t>
      </w:r>
      <w:r>
        <w:rPr>
          <w:rFonts w:ascii="Arial" w:hAnsi="Arial" w:cs="Arial"/>
          <w:color w:val="000000"/>
          <w:position w:val="-2"/>
          <w:sz w:val="18"/>
          <w:szCs w:val="18"/>
        </w:rPr>
        <w:t xml:space="preserve"> strokovnem izpitu,</w:t>
      </w:r>
    </w:p>
    <w:p w14:paraId="5E36AFEB" w14:textId="77777777" w:rsidR="00615500" w:rsidRDefault="00615500" w:rsidP="00615500">
      <w:pPr>
        <w:pStyle w:val="ListParagraph"/>
        <w:numPr>
          <w:ilvl w:val="0"/>
          <w:numId w:val="24"/>
        </w:num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potrdilo o vpisu v IZS,</w:t>
      </w:r>
    </w:p>
    <w:p w14:paraId="2C1EE4C4" w14:textId="078119CD" w:rsidR="00615500" w:rsidRPr="00615500" w:rsidRDefault="00615500" w:rsidP="00615500">
      <w:pPr>
        <w:pStyle w:val="ListParagraph"/>
        <w:numPr>
          <w:ilvl w:val="0"/>
          <w:numId w:val="24"/>
        </w:numPr>
        <w:spacing w:before="135" w:after="135" w:line="276" w:lineRule="auto"/>
        <w:jc w:val="both"/>
        <w:textAlignment w:val="center"/>
        <w:rPr>
          <w:rFonts w:ascii="Arial" w:hAnsi="Arial" w:cs="Arial"/>
          <w:color w:val="000000"/>
          <w:position w:val="-2"/>
          <w:sz w:val="18"/>
          <w:szCs w:val="18"/>
        </w:rPr>
      </w:pPr>
      <w:r w:rsidRPr="00615500">
        <w:rPr>
          <w:rFonts w:ascii="Arial" w:hAnsi="Arial" w:cs="Arial"/>
          <w:color w:val="000000"/>
          <w:position w:val="-2"/>
          <w:sz w:val="18"/>
          <w:szCs w:val="18"/>
        </w:rPr>
        <w:t>kopijo pogodbe o zaposlitvi</w:t>
      </w:r>
      <w:r>
        <w:rPr>
          <w:rFonts w:ascii="Arial" w:hAnsi="Arial" w:cs="Arial"/>
          <w:color w:val="000000"/>
          <w:position w:val="-2"/>
          <w:sz w:val="18"/>
          <w:szCs w:val="18"/>
        </w:rPr>
        <w:t>.</w:t>
      </w:r>
    </w:p>
    <w:p w14:paraId="383AF2AB" w14:textId="77777777" w:rsidR="00615500" w:rsidRDefault="00615500" w:rsidP="00615500">
      <w:pPr>
        <w:spacing w:before="225" w:after="225" w:line="240" w:lineRule="auto"/>
        <w:jc w:val="both"/>
      </w:pPr>
    </w:p>
    <w:tbl>
      <w:tblPr>
        <w:tblStyle w:val="NormalTablePHPDOCX"/>
        <w:tblW w:w="5000" w:type="pct"/>
        <w:tblInd w:w="108" w:type="dxa"/>
        <w:tblLook w:val="04A0" w:firstRow="1" w:lastRow="0" w:firstColumn="1" w:lastColumn="0" w:noHBand="0" w:noVBand="1"/>
      </w:tblPr>
      <w:tblGrid>
        <w:gridCol w:w="4535"/>
        <w:gridCol w:w="4535"/>
      </w:tblGrid>
      <w:tr w:rsidR="00615500" w14:paraId="7D182CA7" w14:textId="77777777" w:rsidTr="004C5028">
        <w:tc>
          <w:tcPr>
            <w:tcW w:w="2500" w:type="pct"/>
            <w:tcMar>
              <w:top w:w="75" w:type="dxa"/>
              <w:bottom w:w="75" w:type="dxa"/>
            </w:tcMar>
            <w:vAlign w:val="center"/>
          </w:tcPr>
          <w:p w14:paraId="4C03ABA4" w14:textId="77777777" w:rsidR="00615500" w:rsidRDefault="00615500" w:rsidP="004C5028">
            <w:r>
              <w:rPr>
                <w:rFonts w:ascii="Arial" w:hAnsi="Arial" w:cs="Arial"/>
                <w:color w:val="000000"/>
                <w:position w:val="-2"/>
                <w:sz w:val="18"/>
                <w:szCs w:val="18"/>
              </w:rPr>
              <w:t>Kraj in datum:</w:t>
            </w:r>
          </w:p>
        </w:tc>
        <w:tc>
          <w:tcPr>
            <w:tcW w:w="0" w:type="auto"/>
            <w:tcMar>
              <w:top w:w="75" w:type="dxa"/>
              <w:bottom w:w="75" w:type="dxa"/>
            </w:tcMar>
            <w:vAlign w:val="center"/>
          </w:tcPr>
          <w:p w14:paraId="43DC7F9B" w14:textId="77777777" w:rsidR="00615500" w:rsidRDefault="00615500" w:rsidP="004C5028">
            <w:r>
              <w:rPr>
                <w:rFonts w:ascii="Arial" w:hAnsi="Arial" w:cs="Arial"/>
                <w:color w:val="000000"/>
                <w:position w:val="-2"/>
                <w:sz w:val="18"/>
                <w:szCs w:val="18"/>
              </w:rPr>
              <w:t>Ime in priimek: _____________________</w:t>
            </w:r>
          </w:p>
        </w:tc>
      </w:tr>
      <w:tr w:rsidR="00615500" w14:paraId="2157E2B3" w14:textId="77777777" w:rsidTr="004C5028">
        <w:tc>
          <w:tcPr>
            <w:tcW w:w="2500" w:type="pct"/>
            <w:tcMar>
              <w:top w:w="75" w:type="dxa"/>
              <w:bottom w:w="75" w:type="dxa"/>
            </w:tcMar>
            <w:vAlign w:val="center"/>
          </w:tcPr>
          <w:p w14:paraId="23761096" w14:textId="77777777" w:rsidR="00615500" w:rsidRDefault="00615500" w:rsidP="004C5028">
            <w:r>
              <w:rPr>
                <w:rFonts w:ascii="Arial" w:hAnsi="Arial" w:cs="Arial"/>
                <w:color w:val="000000"/>
                <w:position w:val="-2"/>
                <w:sz w:val="18"/>
                <w:szCs w:val="18"/>
              </w:rPr>
              <w:t> </w:t>
            </w:r>
          </w:p>
        </w:tc>
        <w:tc>
          <w:tcPr>
            <w:tcW w:w="0" w:type="auto"/>
            <w:tcMar>
              <w:top w:w="75" w:type="dxa"/>
              <w:bottom w:w="75" w:type="dxa"/>
            </w:tcMar>
            <w:vAlign w:val="center"/>
          </w:tcPr>
          <w:p w14:paraId="0366FF2C" w14:textId="77777777" w:rsidR="00615500" w:rsidRDefault="00615500" w:rsidP="004C5028">
            <w:pPr>
              <w:jc w:val="center"/>
            </w:pPr>
            <w:r>
              <w:rPr>
                <w:rFonts w:ascii="Arial" w:hAnsi="Arial" w:cs="Arial"/>
                <w:color w:val="A9A9A9"/>
                <w:position w:val="-2"/>
                <w:sz w:val="18"/>
                <w:szCs w:val="18"/>
              </w:rPr>
              <w:t>(žig in podpis)</w:t>
            </w:r>
          </w:p>
        </w:tc>
      </w:tr>
    </w:tbl>
    <w:p w14:paraId="7C05F882" w14:textId="77777777" w:rsidR="00615500" w:rsidRDefault="00615500">
      <w:pPr>
        <w:spacing w:before="225" w:after="225" w:line="240" w:lineRule="auto"/>
        <w:jc w:val="both"/>
        <w:rPr>
          <w:rFonts w:ascii="Arial" w:hAnsi="Arial" w:cs="Arial"/>
          <w:color w:val="000000"/>
          <w:sz w:val="18"/>
          <w:szCs w:val="18"/>
        </w:rPr>
      </w:pPr>
    </w:p>
    <w:p w14:paraId="56FFCD26" w14:textId="6660678D" w:rsidR="00DE19E0" w:rsidRDefault="00DE19E0">
      <w:r>
        <w:br w:type="page"/>
      </w:r>
    </w:p>
    <w:p w14:paraId="7DF174E5" w14:textId="33FA64E3" w:rsidR="00DE19E0" w:rsidRPr="00B650A8" w:rsidRDefault="00DE19E0" w:rsidP="00DE19E0">
      <w:pPr>
        <w:spacing w:after="0"/>
        <w:jc w:val="right"/>
        <w:rPr>
          <w:rFonts w:ascii="Arial" w:hAnsi="Arial" w:cs="Arial"/>
          <w:b/>
          <w:i/>
          <w:sz w:val="18"/>
          <w:szCs w:val="18"/>
          <w:u w:val="single"/>
        </w:rPr>
      </w:pPr>
      <w:r>
        <w:rPr>
          <w:rFonts w:ascii="Arial" w:hAnsi="Arial" w:cs="Arial"/>
          <w:b/>
          <w:i/>
          <w:sz w:val="18"/>
          <w:szCs w:val="18"/>
          <w:u w:val="single"/>
        </w:rPr>
        <w:lastRenderedPageBreak/>
        <w:t>Obrazec št: 7b</w:t>
      </w:r>
    </w:p>
    <w:p w14:paraId="1B71799F" w14:textId="77777777" w:rsidR="00615500" w:rsidRPr="00252358" w:rsidRDefault="00615500" w:rsidP="00615500"/>
    <w:p w14:paraId="2E6E210B" w14:textId="54153000" w:rsidR="00615500" w:rsidRPr="00C73474" w:rsidRDefault="00615500" w:rsidP="00615500">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 xml:space="preserve">Referenčna lista </w:t>
      </w:r>
      <w:r w:rsidR="00DE19E0">
        <w:rPr>
          <w:rFonts w:ascii="Arial" w:hAnsi="Arial" w:cs="Arial"/>
          <w:color w:val="000000" w:themeColor="text1"/>
        </w:rPr>
        <w:t>vodje del</w:t>
      </w:r>
    </w:p>
    <w:p w14:paraId="51F66E99" w14:textId="77777777" w:rsidR="00615500" w:rsidRDefault="00615500" w:rsidP="00615500">
      <w:pPr>
        <w:rPr>
          <w:rFonts w:ascii="Arial" w:hAnsi="Arial" w:cs="Arial"/>
        </w:rPr>
      </w:pPr>
    </w:p>
    <w:p w14:paraId="75FDC7FC" w14:textId="77777777" w:rsidR="00615500" w:rsidRDefault="00615500" w:rsidP="00615500">
      <w:pPr>
        <w:spacing w:before="225" w:after="225" w:line="240" w:lineRule="auto"/>
        <w:jc w:val="both"/>
      </w:pPr>
      <w:r>
        <w:rPr>
          <w:rFonts w:ascii="Arial" w:hAnsi="Arial" w:cs="Arial"/>
          <w:color w:val="000000"/>
          <w:sz w:val="18"/>
          <w:szCs w:val="18"/>
        </w:rPr>
        <w:t>Naziv gospodarskega subjekta: _________________________</w:t>
      </w:r>
    </w:p>
    <w:p w14:paraId="23EDF7AC" w14:textId="382D1AE7" w:rsidR="00615500" w:rsidRDefault="00615500" w:rsidP="00615500">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Gospodarski subjekt mora </w:t>
      </w:r>
      <w:r w:rsidR="00DE19E0">
        <w:rPr>
          <w:rFonts w:ascii="Arial" w:hAnsi="Arial" w:cs="Arial"/>
          <w:color w:val="000000"/>
          <w:position w:val="-2"/>
          <w:sz w:val="18"/>
          <w:szCs w:val="18"/>
        </w:rPr>
        <w:t>izkazati usposobljenost vodje del z naslednjimi referencami:</w:t>
      </w:r>
      <w:r>
        <w:rPr>
          <w:rFonts w:ascii="Arial" w:hAnsi="Arial" w:cs="Arial"/>
          <w:color w:val="000000"/>
          <w:position w:val="-2"/>
          <w:sz w:val="18"/>
          <w:szCs w:val="18"/>
        </w:rPr>
        <w:t>:</w:t>
      </w:r>
    </w:p>
    <w:p w14:paraId="612D5B2B" w14:textId="64730C58" w:rsidR="00615500" w:rsidRPr="00CE33BA" w:rsidRDefault="00756D53" w:rsidP="00CE33BA">
      <w:pPr>
        <w:pStyle w:val="ListParagraph"/>
        <w:numPr>
          <w:ilvl w:val="0"/>
          <w:numId w:val="25"/>
        </w:numPr>
        <w:spacing w:before="135" w:after="135" w:line="276" w:lineRule="auto"/>
        <w:jc w:val="both"/>
        <w:textAlignment w:val="center"/>
        <w:rPr>
          <w:rFonts w:ascii="Arial" w:hAnsi="Arial" w:cs="Arial"/>
          <w:color w:val="000000"/>
          <w:position w:val="-2"/>
          <w:sz w:val="18"/>
          <w:szCs w:val="18"/>
        </w:rPr>
      </w:pPr>
      <w:r w:rsidRPr="00D8008F">
        <w:rPr>
          <w:rFonts w:ascii="Arial" w:hAnsi="Arial" w:cs="Arial"/>
          <w:color w:val="000000"/>
          <w:position w:val="-2"/>
          <w:sz w:val="18"/>
          <w:szCs w:val="18"/>
        </w:rPr>
        <w:t xml:space="preserve">najmanj </w:t>
      </w:r>
      <w:r>
        <w:rPr>
          <w:rFonts w:ascii="Arial" w:hAnsi="Arial" w:cs="Arial"/>
          <w:color w:val="000000"/>
          <w:position w:val="-2"/>
          <w:sz w:val="18"/>
          <w:szCs w:val="18"/>
        </w:rPr>
        <w:t>dve (</w:t>
      </w:r>
      <w:r w:rsidRPr="00D8008F">
        <w:rPr>
          <w:rFonts w:ascii="Arial" w:hAnsi="Arial" w:cs="Arial"/>
          <w:color w:val="000000"/>
          <w:position w:val="-2"/>
          <w:sz w:val="18"/>
          <w:szCs w:val="18"/>
        </w:rPr>
        <w:t>2</w:t>
      </w:r>
      <w:r>
        <w:rPr>
          <w:rFonts w:ascii="Arial" w:hAnsi="Arial" w:cs="Arial"/>
          <w:color w:val="000000"/>
          <w:position w:val="-2"/>
          <w:sz w:val="18"/>
          <w:szCs w:val="18"/>
        </w:rPr>
        <w:t xml:space="preserve">) </w:t>
      </w:r>
      <w:r w:rsidRPr="00D8008F">
        <w:rPr>
          <w:rFonts w:ascii="Arial" w:hAnsi="Arial" w:cs="Arial"/>
          <w:color w:val="000000"/>
          <w:position w:val="-2"/>
          <w:sz w:val="18"/>
          <w:szCs w:val="18"/>
        </w:rPr>
        <w:t xml:space="preserve">referenci v vrednosti najmanj </w:t>
      </w:r>
      <w:r>
        <w:rPr>
          <w:rFonts w:ascii="Arial" w:hAnsi="Arial" w:cs="Arial"/>
          <w:b/>
          <w:bCs/>
          <w:color w:val="000000"/>
          <w:position w:val="-2"/>
          <w:sz w:val="18"/>
          <w:szCs w:val="18"/>
        </w:rPr>
        <w:t>20</w:t>
      </w:r>
      <w:r w:rsidRPr="00D8008F">
        <w:rPr>
          <w:rFonts w:ascii="Arial" w:hAnsi="Arial" w:cs="Arial"/>
          <w:b/>
          <w:bCs/>
          <w:color w:val="000000"/>
          <w:position w:val="-2"/>
          <w:sz w:val="18"/>
          <w:szCs w:val="18"/>
        </w:rPr>
        <w:t>0</w:t>
      </w:r>
      <w:r w:rsidRPr="00D8008F">
        <w:rPr>
          <w:rFonts w:ascii="Arial" w:hAnsi="Arial" w:cs="Arial"/>
          <w:b/>
          <w:color w:val="000000"/>
          <w:position w:val="-2"/>
          <w:sz w:val="18"/>
          <w:szCs w:val="18"/>
        </w:rPr>
        <w:t>.000,00</w:t>
      </w:r>
      <w:r w:rsidRPr="00D8008F">
        <w:rPr>
          <w:rFonts w:ascii="Arial" w:hAnsi="Arial" w:cs="Arial"/>
          <w:b/>
          <w:bCs/>
          <w:color w:val="000000"/>
          <w:position w:val="-2"/>
          <w:sz w:val="18"/>
          <w:szCs w:val="18"/>
        </w:rPr>
        <w:t xml:space="preserve"> EUR brez DDV</w:t>
      </w:r>
      <w:r w:rsidRPr="00D8008F">
        <w:rPr>
          <w:rFonts w:ascii="Arial" w:hAnsi="Arial" w:cs="Arial"/>
          <w:color w:val="000000"/>
          <w:position w:val="-2"/>
          <w:sz w:val="18"/>
          <w:szCs w:val="18"/>
        </w:rPr>
        <w:t xml:space="preserve"> za izvedbo enakovrednih del (</w:t>
      </w:r>
      <w:r w:rsidRPr="00492417">
        <w:rPr>
          <w:rFonts w:ascii="Arial" w:hAnsi="Arial" w:cs="Arial"/>
          <w:color w:val="000000"/>
          <w:position w:val="-2"/>
          <w:sz w:val="18"/>
          <w:szCs w:val="18"/>
        </w:rPr>
        <w:t>enot</w:t>
      </w:r>
      <w:r w:rsidRPr="000D248C">
        <w:rPr>
          <w:rFonts w:ascii="Arial" w:hAnsi="Arial" w:cs="Arial"/>
          <w:color w:val="000000"/>
          <w:position w:val="-2"/>
          <w:sz w:val="18"/>
          <w:szCs w:val="18"/>
        </w:rPr>
        <w:t>na klasifikacija vrst objektov</w:t>
      </w:r>
      <w:r>
        <w:rPr>
          <w:rFonts w:ascii="Arial" w:hAnsi="Arial" w:cs="Arial"/>
          <w:color w:val="000000"/>
          <w:position w:val="-2"/>
          <w:sz w:val="18"/>
          <w:szCs w:val="18"/>
        </w:rPr>
        <w:t xml:space="preserve"> CC-SI 211 ali CC-SI 241, </w:t>
      </w:r>
      <w:r w:rsidRPr="00D8008F">
        <w:rPr>
          <w:rFonts w:ascii="Arial" w:hAnsi="Arial" w:cs="Arial"/>
          <w:color w:val="000000"/>
          <w:position w:val="-2"/>
          <w:sz w:val="18"/>
          <w:szCs w:val="18"/>
        </w:rPr>
        <w:t>pri čemer je lahko obseg del različen od razpisanega),</w:t>
      </w:r>
    </w:p>
    <w:p w14:paraId="240F70F1" w14:textId="77777777" w:rsidR="00615500" w:rsidRPr="00D8008F" w:rsidRDefault="00615500" w:rsidP="00615500">
      <w:pPr>
        <w:spacing w:before="135" w:after="135"/>
        <w:jc w:val="both"/>
        <w:textAlignment w:val="center"/>
        <w:rPr>
          <w:rFonts w:ascii="Arial" w:hAnsi="Arial" w:cs="Arial"/>
          <w:color w:val="000000"/>
          <w:position w:val="-2"/>
          <w:sz w:val="18"/>
          <w:szCs w:val="18"/>
        </w:rPr>
      </w:pPr>
      <w:r w:rsidRPr="00D8008F">
        <w:rPr>
          <w:rFonts w:ascii="Arial" w:hAnsi="Arial" w:cs="Arial"/>
          <w:color w:val="000000"/>
          <w:position w:val="-2"/>
          <w:sz w:val="18"/>
          <w:szCs w:val="18"/>
        </w:rPr>
        <w:t xml:space="preserve">ki jih je izvedel v zadnjih 5 letih šteto od objave obvestila na portalu javnih naročil. Upoštevani bodo v referenčnem obdobju zaključeni posli – primopredaja oz. predaja objekta naročniku.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5"/>
        <w:gridCol w:w="1345"/>
        <w:gridCol w:w="1667"/>
        <w:gridCol w:w="1532"/>
        <w:gridCol w:w="2078"/>
        <w:gridCol w:w="1805"/>
      </w:tblGrid>
      <w:tr w:rsidR="00615500" w14:paraId="56D3E5B5" w14:textId="77777777" w:rsidTr="004C5028">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F6C8BBD" w14:textId="77777777" w:rsidR="00615500" w:rsidRDefault="00615500" w:rsidP="004C5028">
            <w:pPr>
              <w:jc w:val="center"/>
            </w:pPr>
            <w:r>
              <w:rPr>
                <w:rFonts w:ascii="Arial" w:hAnsi="Arial" w:cs="Arial"/>
                <w:b/>
                <w:bCs/>
                <w:color w:val="000000"/>
                <w:position w:val="-2"/>
                <w:sz w:val="18"/>
                <w:szCs w:val="18"/>
                <w:shd w:val="clear" w:color="auto" w:fill="CCCCCC"/>
              </w:rPr>
              <w:t>Zap. št</w:t>
            </w:r>
          </w:p>
        </w:tc>
        <w:tc>
          <w:tcPr>
            <w:tcW w:w="743"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239C8BA" w14:textId="77777777" w:rsidR="00615500" w:rsidRDefault="00615500" w:rsidP="004C5028">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921"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DD62CCE" w14:textId="77777777" w:rsidR="00615500" w:rsidRDefault="00615500" w:rsidP="004C5028">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846"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C81E59C" w14:textId="77777777" w:rsidR="00615500" w:rsidRDefault="00615500" w:rsidP="004C5028">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1148"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E524526" w14:textId="77777777" w:rsidR="00615500" w:rsidRDefault="00615500" w:rsidP="004C5028">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997"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5339479" w14:textId="77777777" w:rsidR="00615500" w:rsidRDefault="00615500" w:rsidP="004C5028">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15500" w14:paraId="3B8F6863" w14:textId="77777777" w:rsidTr="004C5028">
        <w:trPr>
          <w:trHeight w:val="1247"/>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20456B" w14:textId="77777777" w:rsidR="00615500" w:rsidRDefault="00615500" w:rsidP="004C5028">
            <w:r>
              <w:rPr>
                <w:rFonts w:ascii="Arial" w:hAnsi="Arial" w:cs="Arial"/>
                <w:b/>
                <w:bCs/>
                <w:color w:val="000000"/>
                <w:position w:val="-2"/>
                <w:sz w:val="18"/>
                <w:szCs w:val="18"/>
              </w:rPr>
              <w:t>1</w:t>
            </w:r>
          </w:p>
        </w:tc>
        <w:tc>
          <w:tcPr>
            <w:tcW w:w="7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13EC97" w14:textId="77777777" w:rsidR="00615500" w:rsidRDefault="00615500" w:rsidP="004C5028">
            <w:r>
              <w:rPr>
                <w:rFonts w:ascii="Arial" w:hAnsi="Arial" w:cs="Arial"/>
                <w:color w:val="000000"/>
                <w:position w:val="-2"/>
                <w:sz w:val="18"/>
                <w:szCs w:val="18"/>
              </w:rPr>
              <w:t> </w:t>
            </w:r>
          </w:p>
        </w:tc>
        <w:tc>
          <w:tcPr>
            <w:tcW w:w="9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684B14" w14:textId="77777777" w:rsidR="00615500" w:rsidRDefault="00615500" w:rsidP="004C5028">
            <w:r>
              <w:rPr>
                <w:rFonts w:ascii="Arial" w:hAnsi="Arial" w:cs="Arial"/>
                <w:color w:val="000000"/>
                <w:position w:val="-2"/>
                <w:sz w:val="18"/>
                <w:szCs w:val="18"/>
              </w:rPr>
              <w:t> </w:t>
            </w:r>
          </w:p>
        </w:tc>
        <w:tc>
          <w:tcPr>
            <w:tcW w:w="8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14F929" w14:textId="77777777" w:rsidR="00615500" w:rsidRDefault="00615500" w:rsidP="004C5028">
            <w:r>
              <w:rPr>
                <w:rFonts w:ascii="Arial" w:hAnsi="Arial" w:cs="Arial"/>
                <w:color w:val="000000"/>
                <w:position w:val="-2"/>
                <w:sz w:val="18"/>
                <w:szCs w:val="18"/>
              </w:rPr>
              <w:t> </w:t>
            </w:r>
          </w:p>
        </w:tc>
        <w:tc>
          <w:tcPr>
            <w:tcW w:w="11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A76AE5" w14:textId="77777777" w:rsidR="00615500" w:rsidRDefault="00615500" w:rsidP="004C5028">
            <w:r>
              <w:rPr>
                <w:rFonts w:ascii="Arial" w:hAnsi="Arial" w:cs="Arial"/>
                <w:color w:val="000000"/>
                <w:position w:val="-2"/>
                <w:sz w:val="18"/>
                <w:szCs w:val="18"/>
              </w:rPr>
              <w:t> </w:t>
            </w:r>
          </w:p>
        </w:tc>
        <w:tc>
          <w:tcPr>
            <w:tcW w:w="9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BC943A" w14:textId="77777777" w:rsidR="00615500" w:rsidRDefault="00615500" w:rsidP="004C5028">
            <w:r>
              <w:rPr>
                <w:rFonts w:ascii="Arial" w:hAnsi="Arial" w:cs="Arial"/>
                <w:color w:val="000000"/>
                <w:position w:val="-2"/>
                <w:sz w:val="18"/>
                <w:szCs w:val="18"/>
              </w:rPr>
              <w:t> </w:t>
            </w:r>
          </w:p>
        </w:tc>
      </w:tr>
      <w:tr w:rsidR="00615500" w:rsidRPr="00845F5F" w14:paraId="6771F787" w14:textId="77777777" w:rsidTr="004C5028">
        <w:trPr>
          <w:trHeight w:val="126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A4666D" w14:textId="77777777" w:rsidR="00615500" w:rsidRDefault="00615500" w:rsidP="004C5028">
            <w:pPr>
              <w:rPr>
                <w:rFonts w:ascii="Arial" w:hAnsi="Arial" w:cs="Arial"/>
                <w:b/>
                <w:bCs/>
                <w:color w:val="000000"/>
                <w:position w:val="-2"/>
                <w:sz w:val="18"/>
                <w:szCs w:val="18"/>
              </w:rPr>
            </w:pPr>
            <w:r>
              <w:rPr>
                <w:rFonts w:ascii="Arial" w:hAnsi="Arial" w:cs="Arial"/>
                <w:b/>
                <w:bCs/>
                <w:color w:val="000000"/>
                <w:position w:val="-2"/>
                <w:sz w:val="18"/>
                <w:szCs w:val="18"/>
              </w:rPr>
              <w:t>2</w:t>
            </w:r>
          </w:p>
        </w:tc>
        <w:tc>
          <w:tcPr>
            <w:tcW w:w="7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FA0983" w14:textId="77777777" w:rsidR="00615500" w:rsidRPr="00845F5F" w:rsidRDefault="00615500" w:rsidP="004C5028">
            <w:pPr>
              <w:rPr>
                <w:rFonts w:ascii="Arial" w:hAnsi="Arial" w:cs="Arial"/>
                <w:b/>
                <w:bCs/>
                <w:color w:val="000000"/>
                <w:position w:val="-2"/>
                <w:sz w:val="18"/>
                <w:szCs w:val="18"/>
              </w:rPr>
            </w:pPr>
          </w:p>
        </w:tc>
        <w:tc>
          <w:tcPr>
            <w:tcW w:w="9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4BBCFC" w14:textId="77777777" w:rsidR="00615500" w:rsidRPr="00845F5F" w:rsidRDefault="00615500" w:rsidP="004C5028">
            <w:pPr>
              <w:rPr>
                <w:rFonts w:ascii="Arial" w:hAnsi="Arial" w:cs="Arial"/>
                <w:b/>
                <w:bCs/>
                <w:color w:val="000000"/>
                <w:position w:val="-2"/>
                <w:sz w:val="18"/>
                <w:szCs w:val="18"/>
              </w:rPr>
            </w:pPr>
          </w:p>
        </w:tc>
        <w:tc>
          <w:tcPr>
            <w:tcW w:w="8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9DD394" w14:textId="77777777" w:rsidR="00615500" w:rsidRPr="00845F5F" w:rsidRDefault="00615500" w:rsidP="004C5028">
            <w:pPr>
              <w:rPr>
                <w:rFonts w:ascii="Arial" w:hAnsi="Arial" w:cs="Arial"/>
                <w:b/>
                <w:bCs/>
                <w:color w:val="000000"/>
                <w:position w:val="-2"/>
                <w:sz w:val="18"/>
                <w:szCs w:val="18"/>
              </w:rPr>
            </w:pPr>
          </w:p>
        </w:tc>
        <w:tc>
          <w:tcPr>
            <w:tcW w:w="11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CAD245" w14:textId="77777777" w:rsidR="00615500" w:rsidRPr="00845F5F" w:rsidRDefault="00615500" w:rsidP="004C5028">
            <w:pPr>
              <w:rPr>
                <w:rFonts w:ascii="Arial" w:hAnsi="Arial" w:cs="Arial"/>
                <w:b/>
                <w:bCs/>
                <w:color w:val="000000"/>
                <w:position w:val="-2"/>
                <w:sz w:val="18"/>
                <w:szCs w:val="18"/>
              </w:rPr>
            </w:pPr>
          </w:p>
        </w:tc>
        <w:tc>
          <w:tcPr>
            <w:tcW w:w="9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F1846C" w14:textId="77777777" w:rsidR="00615500" w:rsidRPr="00845F5F" w:rsidRDefault="00615500" w:rsidP="004C5028">
            <w:pPr>
              <w:rPr>
                <w:rFonts w:ascii="Arial" w:hAnsi="Arial" w:cs="Arial"/>
                <w:b/>
                <w:bCs/>
                <w:color w:val="000000"/>
                <w:position w:val="-2"/>
                <w:sz w:val="18"/>
                <w:szCs w:val="18"/>
              </w:rPr>
            </w:pPr>
          </w:p>
        </w:tc>
      </w:tr>
      <w:tr w:rsidR="00615500" w:rsidRPr="00845F5F" w14:paraId="53A41A6A" w14:textId="77777777" w:rsidTr="004C5028">
        <w:trPr>
          <w:trHeight w:val="1269"/>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31DD26" w14:textId="77777777" w:rsidR="00615500" w:rsidRDefault="00615500" w:rsidP="004C5028">
            <w:pPr>
              <w:rPr>
                <w:rFonts w:ascii="Arial" w:hAnsi="Arial" w:cs="Arial"/>
                <w:b/>
                <w:bCs/>
                <w:color w:val="000000"/>
                <w:position w:val="-2"/>
                <w:sz w:val="18"/>
                <w:szCs w:val="18"/>
              </w:rPr>
            </w:pPr>
            <w:r>
              <w:rPr>
                <w:rFonts w:ascii="Arial" w:hAnsi="Arial" w:cs="Arial"/>
                <w:b/>
                <w:bCs/>
                <w:color w:val="000000"/>
                <w:position w:val="-2"/>
                <w:sz w:val="18"/>
                <w:szCs w:val="18"/>
              </w:rPr>
              <w:t>3</w:t>
            </w:r>
          </w:p>
        </w:tc>
        <w:tc>
          <w:tcPr>
            <w:tcW w:w="7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FDABE3" w14:textId="77777777" w:rsidR="00615500" w:rsidRPr="00845F5F" w:rsidRDefault="00615500" w:rsidP="004C5028">
            <w:pPr>
              <w:rPr>
                <w:rFonts w:ascii="Arial" w:hAnsi="Arial" w:cs="Arial"/>
                <w:b/>
                <w:bCs/>
                <w:color w:val="000000"/>
                <w:position w:val="-2"/>
                <w:sz w:val="18"/>
                <w:szCs w:val="18"/>
              </w:rPr>
            </w:pPr>
          </w:p>
        </w:tc>
        <w:tc>
          <w:tcPr>
            <w:tcW w:w="9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B7D5F7" w14:textId="77777777" w:rsidR="00615500" w:rsidRPr="00845F5F" w:rsidRDefault="00615500" w:rsidP="004C5028">
            <w:pPr>
              <w:rPr>
                <w:rFonts w:ascii="Arial" w:hAnsi="Arial" w:cs="Arial"/>
                <w:b/>
                <w:bCs/>
                <w:color w:val="000000"/>
                <w:position w:val="-2"/>
                <w:sz w:val="18"/>
                <w:szCs w:val="18"/>
              </w:rPr>
            </w:pPr>
          </w:p>
        </w:tc>
        <w:tc>
          <w:tcPr>
            <w:tcW w:w="8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984EE7" w14:textId="77777777" w:rsidR="00615500" w:rsidRPr="00845F5F" w:rsidRDefault="00615500" w:rsidP="004C5028">
            <w:pPr>
              <w:rPr>
                <w:rFonts w:ascii="Arial" w:hAnsi="Arial" w:cs="Arial"/>
                <w:b/>
                <w:bCs/>
                <w:color w:val="000000"/>
                <w:position w:val="-2"/>
                <w:sz w:val="18"/>
                <w:szCs w:val="18"/>
              </w:rPr>
            </w:pPr>
          </w:p>
        </w:tc>
        <w:tc>
          <w:tcPr>
            <w:tcW w:w="11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17DC98" w14:textId="77777777" w:rsidR="00615500" w:rsidRPr="00845F5F" w:rsidRDefault="00615500" w:rsidP="004C5028">
            <w:pPr>
              <w:rPr>
                <w:rFonts w:ascii="Arial" w:hAnsi="Arial" w:cs="Arial"/>
                <w:b/>
                <w:bCs/>
                <w:color w:val="000000"/>
                <w:position w:val="-2"/>
                <w:sz w:val="18"/>
                <w:szCs w:val="18"/>
              </w:rPr>
            </w:pPr>
          </w:p>
        </w:tc>
        <w:tc>
          <w:tcPr>
            <w:tcW w:w="9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76839D" w14:textId="77777777" w:rsidR="00615500" w:rsidRPr="00845F5F" w:rsidRDefault="00615500" w:rsidP="004C5028">
            <w:pPr>
              <w:rPr>
                <w:rFonts w:ascii="Arial" w:hAnsi="Arial" w:cs="Arial"/>
                <w:b/>
                <w:bCs/>
                <w:color w:val="000000"/>
                <w:position w:val="-2"/>
                <w:sz w:val="18"/>
                <w:szCs w:val="18"/>
              </w:rPr>
            </w:pPr>
          </w:p>
        </w:tc>
      </w:tr>
    </w:tbl>
    <w:p w14:paraId="141C3057" w14:textId="77777777" w:rsidR="00615500" w:rsidRDefault="00615500" w:rsidP="0061550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15500" w14:paraId="28847A48" w14:textId="77777777" w:rsidTr="004C5028">
        <w:tc>
          <w:tcPr>
            <w:tcW w:w="2500" w:type="pct"/>
            <w:tcMar>
              <w:top w:w="75" w:type="dxa"/>
              <w:bottom w:w="75" w:type="dxa"/>
            </w:tcMar>
            <w:vAlign w:val="center"/>
          </w:tcPr>
          <w:p w14:paraId="18774104" w14:textId="77777777" w:rsidR="00615500" w:rsidRDefault="00615500" w:rsidP="004C5028">
            <w:r>
              <w:rPr>
                <w:rFonts w:ascii="Arial" w:hAnsi="Arial" w:cs="Arial"/>
                <w:color w:val="000000"/>
                <w:position w:val="-2"/>
                <w:sz w:val="18"/>
                <w:szCs w:val="18"/>
              </w:rPr>
              <w:t>Kraj in datum:</w:t>
            </w:r>
          </w:p>
        </w:tc>
        <w:tc>
          <w:tcPr>
            <w:tcW w:w="0" w:type="auto"/>
            <w:tcMar>
              <w:top w:w="75" w:type="dxa"/>
              <w:bottom w:w="75" w:type="dxa"/>
            </w:tcMar>
            <w:vAlign w:val="center"/>
          </w:tcPr>
          <w:p w14:paraId="3205EDE7" w14:textId="77777777" w:rsidR="00615500" w:rsidRDefault="00615500" w:rsidP="004C5028">
            <w:r>
              <w:rPr>
                <w:rFonts w:ascii="Arial" w:hAnsi="Arial" w:cs="Arial"/>
                <w:color w:val="000000"/>
                <w:position w:val="-2"/>
                <w:sz w:val="18"/>
                <w:szCs w:val="18"/>
              </w:rPr>
              <w:t>Ime in priimek: _____________________</w:t>
            </w:r>
          </w:p>
        </w:tc>
      </w:tr>
      <w:tr w:rsidR="00615500" w14:paraId="6F930840" w14:textId="77777777" w:rsidTr="004C5028">
        <w:tc>
          <w:tcPr>
            <w:tcW w:w="2500" w:type="pct"/>
            <w:tcMar>
              <w:top w:w="75" w:type="dxa"/>
              <w:bottom w:w="75" w:type="dxa"/>
            </w:tcMar>
            <w:vAlign w:val="center"/>
          </w:tcPr>
          <w:p w14:paraId="7D53DAF1" w14:textId="77777777" w:rsidR="00615500" w:rsidRDefault="00615500" w:rsidP="004C5028">
            <w:r>
              <w:rPr>
                <w:rFonts w:ascii="Arial" w:hAnsi="Arial" w:cs="Arial"/>
                <w:color w:val="000000"/>
                <w:position w:val="-2"/>
                <w:sz w:val="18"/>
                <w:szCs w:val="18"/>
              </w:rPr>
              <w:t> </w:t>
            </w:r>
          </w:p>
        </w:tc>
        <w:tc>
          <w:tcPr>
            <w:tcW w:w="0" w:type="auto"/>
            <w:tcMar>
              <w:top w:w="75" w:type="dxa"/>
              <w:bottom w:w="75" w:type="dxa"/>
            </w:tcMar>
            <w:vAlign w:val="center"/>
          </w:tcPr>
          <w:p w14:paraId="3C53A2A2" w14:textId="77777777" w:rsidR="00615500" w:rsidRDefault="00615500" w:rsidP="004C5028">
            <w:pPr>
              <w:jc w:val="center"/>
            </w:pPr>
            <w:r>
              <w:rPr>
                <w:rFonts w:ascii="Arial" w:hAnsi="Arial" w:cs="Arial"/>
                <w:color w:val="A9A9A9"/>
                <w:position w:val="-2"/>
                <w:sz w:val="18"/>
                <w:szCs w:val="18"/>
              </w:rPr>
              <w:t>(žig in podpis)</w:t>
            </w:r>
          </w:p>
        </w:tc>
      </w:tr>
    </w:tbl>
    <w:p w14:paraId="7AD3008B" w14:textId="77777777" w:rsidR="00615500" w:rsidRDefault="00615500">
      <w:pPr>
        <w:spacing w:before="225" w:after="225" w:line="240" w:lineRule="auto"/>
        <w:jc w:val="both"/>
        <w:rPr>
          <w:rFonts w:ascii="Arial" w:hAnsi="Arial" w:cs="Arial"/>
          <w:color w:val="000000"/>
          <w:sz w:val="18"/>
          <w:szCs w:val="18"/>
        </w:rPr>
      </w:pPr>
    </w:p>
    <w:p w14:paraId="01AB2BEE" w14:textId="7CBCF1A1" w:rsidR="00DE19E0" w:rsidRDefault="00DE19E0">
      <w:r>
        <w:br w:type="page"/>
      </w:r>
    </w:p>
    <w:p w14:paraId="0B42ACFC" w14:textId="4ECF6553" w:rsidR="00DE19E0" w:rsidRPr="00B650A8" w:rsidRDefault="00DE19E0" w:rsidP="00DE19E0">
      <w:pPr>
        <w:spacing w:after="0"/>
        <w:jc w:val="right"/>
        <w:rPr>
          <w:rFonts w:ascii="Arial" w:hAnsi="Arial" w:cs="Arial"/>
          <w:b/>
          <w:i/>
          <w:sz w:val="18"/>
          <w:szCs w:val="18"/>
          <w:u w:val="single"/>
        </w:rPr>
      </w:pPr>
      <w:r>
        <w:rPr>
          <w:rFonts w:ascii="Arial" w:hAnsi="Arial" w:cs="Arial"/>
          <w:b/>
          <w:i/>
          <w:sz w:val="18"/>
          <w:szCs w:val="18"/>
          <w:u w:val="single"/>
        </w:rPr>
        <w:lastRenderedPageBreak/>
        <w:t>Obrazec št: 8</w:t>
      </w:r>
    </w:p>
    <w:p w14:paraId="778EB0FC" w14:textId="77777777" w:rsidR="00DE19E0" w:rsidRDefault="00DE19E0" w:rsidP="00DE19E0"/>
    <w:p w14:paraId="1EC10050" w14:textId="77777777" w:rsidR="00DE19E0" w:rsidRDefault="00DE19E0" w:rsidP="00DE19E0">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rPr>
      </w:pPr>
      <w:r>
        <w:rPr>
          <w:rFonts w:ascii="Arial" w:hAnsi="Arial" w:cs="Arial"/>
        </w:rPr>
        <w:t>Vzorec menične izjave za resnost ponudbe</w:t>
      </w:r>
    </w:p>
    <w:p w14:paraId="6D35AF0A" w14:textId="77777777" w:rsidR="00DE19E0" w:rsidRDefault="00DE19E0" w:rsidP="00DE19E0">
      <w:pPr>
        <w:rPr>
          <w:rFonts w:ascii="Arial" w:hAnsi="Arial" w:cs="Arial"/>
        </w:rPr>
      </w:pPr>
    </w:p>
    <w:p w14:paraId="3F890965" w14:textId="77777777" w:rsidR="00DE19E0" w:rsidRDefault="00DE19E0" w:rsidP="00DE19E0">
      <w:pPr>
        <w:spacing w:before="225" w:after="225" w:line="240" w:lineRule="auto"/>
        <w:jc w:val="center"/>
      </w:pPr>
      <w:r>
        <w:rPr>
          <w:rFonts w:ascii="Arial" w:hAnsi="Arial" w:cs="Arial"/>
          <w:b/>
          <w:bCs/>
          <w:color w:val="000000"/>
          <w:sz w:val="24"/>
          <w:szCs w:val="24"/>
        </w:rPr>
        <w:t>MENIČNA IZJAVA</w:t>
      </w:r>
    </w:p>
    <w:p w14:paraId="073A3DCA" w14:textId="77777777" w:rsidR="00DE19E0" w:rsidRDefault="00DE19E0" w:rsidP="00DE19E0">
      <w:pPr>
        <w:spacing w:before="225" w:after="225" w:line="240" w:lineRule="auto"/>
        <w:jc w:val="center"/>
      </w:pPr>
      <w:r>
        <w:rPr>
          <w:rFonts w:ascii="Arial" w:hAnsi="Arial" w:cs="Arial"/>
          <w:color w:val="000000"/>
          <w:sz w:val="21"/>
          <w:szCs w:val="21"/>
        </w:rPr>
        <w:t>s pooblastilom za izpolnitev in unovčenje menice</w:t>
      </w:r>
    </w:p>
    <w:p w14:paraId="6061168B" w14:textId="77777777" w:rsidR="00DE19E0" w:rsidRDefault="00DE19E0" w:rsidP="00DE19E0">
      <w:pPr>
        <w:spacing w:before="225" w:after="225" w:line="240" w:lineRule="auto"/>
        <w:jc w:val="both"/>
      </w:pPr>
      <w:r>
        <w:rPr>
          <w:rFonts w:ascii="Arial" w:hAnsi="Arial" w:cs="Arial"/>
          <w:color w:val="000000"/>
          <w:sz w:val="18"/>
          <w:szCs w:val="18"/>
        </w:rPr>
        <w:t> </w:t>
      </w:r>
    </w:p>
    <w:p w14:paraId="07AABA20" w14:textId="61521BFC" w:rsidR="00DE19E0" w:rsidRDefault="00DE19E0" w:rsidP="00DE19E0">
      <w:pPr>
        <w:spacing w:before="225" w:after="225" w:line="240" w:lineRule="auto"/>
        <w:jc w:val="both"/>
      </w:pPr>
      <w:r>
        <w:rPr>
          <w:rFonts w:ascii="Arial" w:hAnsi="Arial" w:cs="Arial"/>
          <w:color w:val="000000"/>
          <w:sz w:val="18"/>
          <w:szCs w:val="18"/>
        </w:rPr>
        <w:t xml:space="preserve">Naročniku </w:t>
      </w:r>
      <w:r>
        <w:rPr>
          <w:rFonts w:ascii="Arial" w:hAnsi="Arial" w:cs="Arial"/>
          <w:b/>
          <w:color w:val="000000"/>
          <w:sz w:val="18"/>
          <w:szCs w:val="18"/>
        </w:rPr>
        <w:t>Gimnazija in ekonomska srednja šola Trbovlje, Gimnazijska cesta 10, 142</w:t>
      </w:r>
      <w:r w:rsidR="00756D53">
        <w:rPr>
          <w:rFonts w:ascii="Arial" w:hAnsi="Arial" w:cs="Arial"/>
          <w:b/>
          <w:color w:val="000000"/>
          <w:sz w:val="18"/>
          <w:szCs w:val="18"/>
        </w:rPr>
        <w:t>0 Trbovlje</w:t>
      </w:r>
      <w:r>
        <w:rPr>
          <w:rFonts w:ascii="Arial" w:hAnsi="Arial" w:cs="Arial"/>
          <w:color w:val="000000"/>
          <w:sz w:val="18"/>
          <w:szCs w:val="18"/>
        </w:rPr>
        <w:t>,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78969D29" w14:textId="33E0D095" w:rsidR="00CE33BA" w:rsidRDefault="00CE33BA" w:rsidP="00DE19E0">
      <w:pPr>
        <w:spacing w:before="225" w:after="225" w:line="240" w:lineRule="auto"/>
        <w:jc w:val="both"/>
        <w:rPr>
          <w:rFonts w:ascii="Arial" w:hAnsi="Arial" w:cs="Arial"/>
          <w:color w:val="000000"/>
          <w:sz w:val="18"/>
          <w:szCs w:val="18"/>
        </w:rPr>
      </w:pPr>
      <w:r>
        <w:rPr>
          <w:rFonts w:ascii="Arial" w:hAnsi="Arial" w:cs="Arial"/>
          <w:b/>
          <w:sz w:val="18"/>
          <w:szCs w:val="18"/>
          <w:shd w:val="clear" w:color="auto" w:fill="FFFFFF"/>
        </w:rPr>
        <w:t>Sanacija športnega igrišča GESŠ</w:t>
      </w:r>
      <w:r w:rsidRPr="00CE33BA">
        <w:rPr>
          <w:rFonts w:ascii="Arial" w:hAnsi="Arial" w:cs="Arial"/>
          <w:b/>
          <w:sz w:val="18"/>
          <w:szCs w:val="18"/>
          <w:shd w:val="clear" w:color="auto" w:fill="FFFFFF"/>
        </w:rPr>
        <w:t xml:space="preserve"> Trbovlje</w:t>
      </w:r>
      <w:r>
        <w:rPr>
          <w:rFonts w:ascii="Arial" w:hAnsi="Arial" w:cs="Arial"/>
          <w:color w:val="000000"/>
          <w:sz w:val="18"/>
          <w:szCs w:val="18"/>
        </w:rPr>
        <w:t xml:space="preserve"> </w:t>
      </w:r>
    </w:p>
    <w:p w14:paraId="60D77647" w14:textId="45183178" w:rsidR="00DE19E0" w:rsidRDefault="00DE19E0" w:rsidP="00DE19E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44E16E97" w14:textId="77777777" w:rsidR="00DE19E0" w:rsidRDefault="00DE19E0" w:rsidP="00DE19E0">
      <w:pPr>
        <w:spacing w:before="225" w:after="225" w:line="240" w:lineRule="auto"/>
        <w:jc w:val="both"/>
      </w:pPr>
      <w:r>
        <w:rPr>
          <w:rFonts w:ascii="Arial" w:hAnsi="Arial" w:cs="Arial"/>
          <w:color w:val="000000"/>
          <w:sz w:val="18"/>
          <w:szCs w:val="18"/>
        </w:rPr>
        <w:t> </w:t>
      </w:r>
    </w:p>
    <w:p w14:paraId="175C66CF" w14:textId="6CE3019B" w:rsidR="00DE19E0" w:rsidRDefault="00DE19E0" w:rsidP="00DE19E0">
      <w:pPr>
        <w:spacing w:before="225" w:after="225" w:line="240" w:lineRule="auto"/>
        <w:jc w:val="both"/>
      </w:pPr>
      <w:r>
        <w:rPr>
          <w:rFonts w:ascii="Arial" w:hAnsi="Arial" w:cs="Arial"/>
          <w:color w:val="000000"/>
          <w:sz w:val="18"/>
          <w:szCs w:val="18"/>
        </w:rPr>
        <w:t xml:space="preserve">Naročnika </w:t>
      </w:r>
      <w:r>
        <w:rPr>
          <w:rFonts w:ascii="Arial" w:hAnsi="Arial" w:cs="Arial"/>
          <w:b/>
          <w:color w:val="000000"/>
          <w:sz w:val="18"/>
          <w:szCs w:val="18"/>
        </w:rPr>
        <w:t>Gimnazija in ekonomska srednja šola Trbovlje</w:t>
      </w:r>
      <w:r>
        <w:rPr>
          <w:rFonts w:ascii="Arial" w:hAnsi="Arial" w:cs="Arial"/>
          <w:color w:val="000000"/>
          <w:sz w:val="18"/>
          <w:szCs w:val="18"/>
        </w:rPr>
        <w:t xml:space="preserve"> pooblaščamo, da izpolni pril</w:t>
      </w:r>
      <w:r w:rsidR="00CF317C">
        <w:rPr>
          <w:rFonts w:ascii="Arial" w:hAnsi="Arial" w:cs="Arial"/>
          <w:color w:val="000000"/>
          <w:sz w:val="18"/>
          <w:szCs w:val="18"/>
        </w:rPr>
        <w:t xml:space="preserve">oženo menico z zneskom v višini </w:t>
      </w:r>
      <w:r w:rsidR="004C5028">
        <w:rPr>
          <w:rFonts w:ascii="Arial" w:hAnsi="Arial" w:cs="Arial"/>
          <w:b/>
          <w:bCs/>
          <w:color w:val="000000"/>
          <w:sz w:val="18"/>
          <w:szCs w:val="18"/>
        </w:rPr>
        <w:t>5</w:t>
      </w:r>
      <w:r>
        <w:rPr>
          <w:rFonts w:ascii="Arial" w:hAnsi="Arial" w:cs="Arial"/>
          <w:b/>
          <w:bCs/>
          <w:color w:val="000000"/>
          <w:sz w:val="18"/>
          <w:szCs w:val="18"/>
        </w:rPr>
        <w:t>.000,00 eur</w:t>
      </w:r>
    </w:p>
    <w:p w14:paraId="4EE0BF68" w14:textId="77777777" w:rsidR="00DE19E0" w:rsidRDefault="00DE19E0" w:rsidP="00DE19E0">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DE19E0" w14:paraId="72373028" w14:textId="77777777" w:rsidTr="004C5028">
        <w:tc>
          <w:tcPr>
            <w:tcW w:w="0" w:type="auto"/>
            <w:tcMar>
              <w:top w:w="0" w:type="auto"/>
              <w:bottom w:w="0" w:type="auto"/>
            </w:tcMar>
          </w:tcPr>
          <w:p w14:paraId="1F1BD911" w14:textId="77777777" w:rsidR="00DE19E0" w:rsidRDefault="00DE19E0" w:rsidP="00DE19E0">
            <w:pPr>
              <w:numPr>
                <w:ilvl w:val="0"/>
                <w:numId w:val="26"/>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0A632451" w14:textId="77777777" w:rsidR="00DE19E0" w:rsidRDefault="00DE19E0" w:rsidP="00DE19E0">
            <w:pPr>
              <w:numPr>
                <w:ilvl w:val="0"/>
                <w:numId w:val="26"/>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1874E150" w14:textId="77777777" w:rsidR="00DE19E0" w:rsidRDefault="00DE19E0" w:rsidP="00DE19E0">
            <w:pPr>
              <w:numPr>
                <w:ilvl w:val="0"/>
                <w:numId w:val="26"/>
              </w:numPr>
              <w:rPr>
                <w:rFonts w:ascii="Arial" w:hAnsi="Arial" w:cs="Arial"/>
                <w:color w:val="000000"/>
                <w:sz w:val="18"/>
                <w:szCs w:val="18"/>
              </w:rPr>
            </w:pPr>
            <w:r>
              <w:rPr>
                <w:rFonts w:ascii="Arial" w:hAnsi="Arial" w:cs="Arial"/>
                <w:color w:val="000000"/>
                <w:sz w:val="18"/>
                <w:szCs w:val="18"/>
              </w:rPr>
              <w:t>ne soglašamo z odpravo napak v ponudbi ali</w:t>
            </w:r>
          </w:p>
          <w:p w14:paraId="56F48224" w14:textId="77777777" w:rsidR="00DE19E0" w:rsidRDefault="00DE19E0" w:rsidP="00DE19E0">
            <w:pPr>
              <w:numPr>
                <w:ilvl w:val="0"/>
                <w:numId w:val="26"/>
              </w:numPr>
              <w:rPr>
                <w:rFonts w:ascii="Arial" w:hAnsi="Arial" w:cs="Arial"/>
                <w:color w:val="000000"/>
                <w:sz w:val="18"/>
                <w:szCs w:val="18"/>
              </w:rPr>
            </w:pPr>
            <w:r>
              <w:rPr>
                <w:rFonts w:ascii="Arial" w:hAnsi="Arial" w:cs="Arial"/>
                <w:color w:val="000000"/>
                <w:sz w:val="18"/>
                <w:szCs w:val="18"/>
              </w:rPr>
              <w:t>ne sklenemo pogodbe v določenem roku ali</w:t>
            </w:r>
          </w:p>
          <w:p w14:paraId="7D31953D" w14:textId="77777777" w:rsidR="00DE19E0" w:rsidRDefault="00DE19E0" w:rsidP="00DE19E0">
            <w:pPr>
              <w:numPr>
                <w:ilvl w:val="0"/>
                <w:numId w:val="26"/>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4A3F570E" w14:textId="77777777" w:rsidR="00DE19E0" w:rsidRDefault="00DE19E0" w:rsidP="00DE19E0">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14:paraId="7AFB9CE8" w14:textId="77777777" w:rsidR="00DE19E0" w:rsidRDefault="00DE19E0" w:rsidP="00DE19E0">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21BF74E8" w14:textId="77777777" w:rsidR="00DE19E0" w:rsidRDefault="00DE19E0" w:rsidP="00DE19E0">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48F4AF3D" w14:textId="77777777" w:rsidR="00DE19E0" w:rsidRDefault="00DE19E0" w:rsidP="00DE19E0">
      <w:pPr>
        <w:spacing w:before="225" w:after="225" w:line="240" w:lineRule="auto"/>
        <w:jc w:val="both"/>
      </w:pPr>
      <w:r>
        <w:rPr>
          <w:rFonts w:ascii="Arial" w:hAnsi="Arial" w:cs="Arial"/>
          <w:color w:val="000000"/>
          <w:sz w:val="18"/>
          <w:szCs w:val="18"/>
        </w:rPr>
        <w:t>Priloga: </w:t>
      </w:r>
    </w:p>
    <w:p w14:paraId="6DF39185" w14:textId="77777777" w:rsidR="00DE19E0" w:rsidRDefault="00DE19E0" w:rsidP="00DE19E0">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DE19E0" w14:paraId="5F5021E3" w14:textId="77777777" w:rsidTr="004C5028">
        <w:tc>
          <w:tcPr>
            <w:tcW w:w="4080" w:type="dxa"/>
            <w:tcMar>
              <w:top w:w="75" w:type="dxa"/>
              <w:bottom w:w="75" w:type="dxa"/>
            </w:tcMar>
            <w:vAlign w:val="center"/>
          </w:tcPr>
          <w:p w14:paraId="34229DC5" w14:textId="77777777" w:rsidR="00DE19E0" w:rsidRDefault="00DE19E0" w:rsidP="004C5028">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2F0B4B2F" w14:textId="77777777" w:rsidR="00DE19E0" w:rsidRDefault="00DE19E0" w:rsidP="004C5028">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DE19E0" w14:paraId="5E7E0FC6" w14:textId="77777777" w:rsidTr="004C5028">
        <w:tc>
          <w:tcPr>
            <w:tcW w:w="4080" w:type="dxa"/>
            <w:tcMar>
              <w:top w:w="75" w:type="dxa"/>
              <w:bottom w:w="75" w:type="dxa"/>
            </w:tcMar>
            <w:vAlign w:val="center"/>
          </w:tcPr>
          <w:p w14:paraId="2030FD2C" w14:textId="77777777" w:rsidR="00DE19E0" w:rsidRDefault="00DE19E0" w:rsidP="004C5028">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26D568E" w14:textId="77777777" w:rsidR="00DE19E0" w:rsidRDefault="00DE19E0" w:rsidP="004C5028"/>
          <w:p w14:paraId="079E49B3" w14:textId="77777777" w:rsidR="00DE19E0" w:rsidRDefault="00DE19E0" w:rsidP="004C5028">
            <w:pPr>
              <w:jc w:val="center"/>
            </w:pPr>
            <w:r>
              <w:rPr>
                <w:rFonts w:ascii="Arial" w:hAnsi="Arial" w:cs="Arial"/>
                <w:color w:val="A9A9A9"/>
                <w:position w:val="-2"/>
                <w:sz w:val="18"/>
                <w:szCs w:val="18"/>
              </w:rPr>
              <w:t>(žig in podpis)</w:t>
            </w:r>
          </w:p>
        </w:tc>
      </w:tr>
    </w:tbl>
    <w:p w14:paraId="252FFE2A" w14:textId="77777777" w:rsidR="00DE19E0" w:rsidRDefault="00DE19E0" w:rsidP="00DE19E0">
      <w:pPr>
        <w:spacing w:before="225" w:after="225" w:line="240" w:lineRule="auto"/>
        <w:jc w:val="both"/>
      </w:pPr>
      <w:r>
        <w:rPr>
          <w:rFonts w:ascii="Arial" w:hAnsi="Arial" w:cs="Arial"/>
          <w:color w:val="000000"/>
          <w:sz w:val="18"/>
          <w:szCs w:val="18"/>
        </w:rPr>
        <w:t> </w:t>
      </w:r>
    </w:p>
    <w:p w14:paraId="62877548" w14:textId="77777777" w:rsidR="00DE19E0" w:rsidRDefault="00DE19E0">
      <w:pPr>
        <w:spacing w:before="225" w:after="225" w:line="240" w:lineRule="auto"/>
        <w:jc w:val="both"/>
        <w:rPr>
          <w:rFonts w:ascii="Arial" w:hAnsi="Arial" w:cs="Arial"/>
          <w:color w:val="000000"/>
          <w:sz w:val="18"/>
          <w:szCs w:val="18"/>
        </w:rPr>
      </w:pPr>
    </w:p>
    <w:p w14:paraId="0FD23C5E" w14:textId="77777777" w:rsidR="0084141A" w:rsidRDefault="000E73FE">
      <w:pPr>
        <w:spacing w:before="225" w:after="225" w:line="240" w:lineRule="auto"/>
        <w:jc w:val="both"/>
      </w:pPr>
      <w:r>
        <w:rPr>
          <w:rFonts w:ascii="Arial" w:hAnsi="Arial" w:cs="Arial"/>
          <w:color w:val="000000"/>
          <w:sz w:val="18"/>
          <w:szCs w:val="18"/>
        </w:rPr>
        <w:t> </w:t>
      </w:r>
    </w:p>
    <w:p w14:paraId="0F62AC2F" w14:textId="77777777" w:rsidR="0084141A" w:rsidRDefault="0084141A">
      <w:pPr>
        <w:sectPr w:rsidR="0084141A" w:rsidSect="0052420F">
          <w:footerReference w:type="default" r:id="rId12"/>
          <w:pgSz w:w="11906" w:h="16838"/>
          <w:pgMar w:top="1418" w:right="1418" w:bottom="1418" w:left="1418" w:header="567" w:footer="596" w:gutter="0"/>
          <w:cols w:space="708"/>
          <w:docGrid w:linePitch="360"/>
        </w:sectPr>
      </w:pPr>
    </w:p>
    <w:p w14:paraId="57743CDF" w14:textId="152BE202" w:rsidR="00706BDD" w:rsidRPr="00B650A8" w:rsidRDefault="000E73FE" w:rsidP="00706BDD">
      <w:pPr>
        <w:spacing w:after="0"/>
        <w:jc w:val="right"/>
        <w:rPr>
          <w:rFonts w:ascii="Arial" w:hAnsi="Arial" w:cs="Arial"/>
          <w:b/>
          <w:i/>
          <w:sz w:val="18"/>
          <w:szCs w:val="18"/>
          <w:u w:val="single"/>
        </w:rPr>
      </w:pPr>
      <w:r w:rsidRPr="00B650A8">
        <w:rPr>
          <w:rFonts w:ascii="Arial" w:hAnsi="Arial" w:cs="Arial"/>
          <w:b/>
          <w:i/>
          <w:sz w:val="18"/>
          <w:szCs w:val="18"/>
          <w:u w:val="single"/>
        </w:rPr>
        <w:lastRenderedPageBreak/>
        <w:t>Obrazec št:</w:t>
      </w:r>
      <w:r w:rsidR="00654FCB">
        <w:rPr>
          <w:rFonts w:ascii="Arial" w:hAnsi="Arial" w:cs="Arial"/>
          <w:b/>
          <w:i/>
          <w:sz w:val="18"/>
          <w:szCs w:val="18"/>
          <w:u w:val="single"/>
        </w:rPr>
        <w:t xml:space="preserve"> </w:t>
      </w:r>
      <w:r w:rsidR="0061071A">
        <w:rPr>
          <w:rFonts w:ascii="Arial" w:hAnsi="Arial" w:cs="Arial"/>
          <w:b/>
          <w:i/>
          <w:sz w:val="18"/>
          <w:szCs w:val="18"/>
          <w:u w:val="single"/>
        </w:rPr>
        <w:t>9</w:t>
      </w:r>
    </w:p>
    <w:p w14:paraId="1A0A7132" w14:textId="705E08EE" w:rsidR="00706BDD" w:rsidRPr="00C73474" w:rsidRDefault="000E73FE" w:rsidP="00C030DA">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 xml:space="preserve">Vzorec </w:t>
      </w:r>
      <w:r w:rsidR="00007C41" w:rsidRPr="00C73474">
        <w:rPr>
          <w:rFonts w:ascii="Arial" w:hAnsi="Arial" w:cs="Arial"/>
          <w:color w:val="000000" w:themeColor="text1"/>
        </w:rPr>
        <w:t>menične izjave za dobro izvedbo pogodbenih obveznosti</w:t>
      </w:r>
    </w:p>
    <w:p w14:paraId="7DE3760B" w14:textId="77777777" w:rsidR="00007C41" w:rsidRPr="00D45D61" w:rsidRDefault="00007C41" w:rsidP="00007C41">
      <w:pPr>
        <w:spacing w:after="1" w:line="261" w:lineRule="auto"/>
        <w:ind w:left="92"/>
        <w:jc w:val="center"/>
        <w:rPr>
          <w:rFonts w:ascii="Arial" w:hAnsi="Arial" w:cs="Arial"/>
        </w:rPr>
      </w:pPr>
      <w:r w:rsidRPr="00D45D61">
        <w:rPr>
          <w:rFonts w:ascii="Arial" w:hAnsi="Arial" w:cs="Arial"/>
          <w:i/>
          <w:sz w:val="16"/>
        </w:rPr>
        <w:t xml:space="preserve">Ponudnik vzorca menične izjave za dobro izvedbo pogodbenih obveznosti ob podaji ponudbe ne izpolnjuje, temveč ga zgolj parafira. </w:t>
      </w:r>
    </w:p>
    <w:tbl>
      <w:tblPr>
        <w:tblStyle w:val="Tabelatemnamrea5poudarek11"/>
        <w:tblW w:w="918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405"/>
        <w:gridCol w:w="6775"/>
      </w:tblGrid>
      <w:tr w:rsidR="00007C41" w:rsidRPr="00D45D61" w14:paraId="516289A3" w14:textId="77777777" w:rsidTr="002C31C6">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single" w:sz="4" w:space="0" w:color="365F91" w:themeColor="accent1" w:themeShade="BF"/>
              <w:right w:val="none" w:sz="0" w:space="0" w:color="auto"/>
            </w:tcBorders>
            <w:shd w:val="clear" w:color="auto" w:fill="F9E387"/>
          </w:tcPr>
          <w:p w14:paraId="1A3490A4" w14:textId="77777777" w:rsidR="00007C41" w:rsidRPr="00D45D61" w:rsidRDefault="00007C41" w:rsidP="00007C41">
            <w:pPr>
              <w:spacing w:after="160" w:line="259" w:lineRule="auto"/>
              <w:rPr>
                <w:rFonts w:ascii="Arial" w:hAnsi="Arial" w:cs="Arial"/>
                <w:color w:val="auto"/>
              </w:rPr>
            </w:pPr>
          </w:p>
        </w:tc>
        <w:tc>
          <w:tcPr>
            <w:tcW w:w="6775" w:type="dxa"/>
            <w:tcBorders>
              <w:top w:val="none" w:sz="0" w:space="0" w:color="auto"/>
              <w:left w:val="none" w:sz="0" w:space="0" w:color="auto"/>
              <w:right w:val="none" w:sz="0" w:space="0" w:color="auto"/>
            </w:tcBorders>
            <w:shd w:val="clear" w:color="auto" w:fill="F9E387"/>
          </w:tcPr>
          <w:p w14:paraId="6D9D94CE" w14:textId="77777777" w:rsidR="00007C41" w:rsidRPr="00D45D61" w:rsidRDefault="00007C41" w:rsidP="00007C41">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45D61">
              <w:rPr>
                <w:rFonts w:ascii="Arial" w:hAnsi="Arial" w:cs="Arial"/>
                <w:b w:val="0"/>
                <w:color w:val="auto"/>
              </w:rPr>
              <w:t>IZDAJATELJ MENICE</w:t>
            </w:r>
          </w:p>
        </w:tc>
      </w:tr>
      <w:tr w:rsidR="00007C41" w:rsidRPr="00D45D61" w14:paraId="77AA060E" w14:textId="77777777" w:rsidTr="002C31C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tcBorders>
            <w:shd w:val="clear" w:color="auto" w:fill="F9E387"/>
          </w:tcPr>
          <w:p w14:paraId="4C471425" w14:textId="77777777" w:rsidR="00007C41" w:rsidRPr="00D45D61" w:rsidRDefault="00007C41" w:rsidP="00007C41">
            <w:pPr>
              <w:spacing w:line="259" w:lineRule="auto"/>
              <w:ind w:left="10"/>
              <w:rPr>
                <w:rFonts w:ascii="Arial" w:hAnsi="Arial" w:cs="Arial"/>
                <w:color w:val="auto"/>
              </w:rPr>
            </w:pPr>
            <w:r w:rsidRPr="00D45D61">
              <w:rPr>
                <w:rFonts w:ascii="Arial" w:hAnsi="Arial" w:cs="Arial"/>
                <w:b w:val="0"/>
                <w:color w:val="auto"/>
              </w:rPr>
              <w:t xml:space="preserve">NAZIV ALI IME </w:t>
            </w:r>
          </w:p>
        </w:tc>
        <w:tc>
          <w:tcPr>
            <w:tcW w:w="6775" w:type="dxa"/>
            <w:shd w:val="clear" w:color="auto" w:fill="auto"/>
          </w:tcPr>
          <w:p w14:paraId="5DDCB8CA" w14:textId="77777777" w:rsidR="00007C41" w:rsidRPr="00D45D61" w:rsidRDefault="00007C41" w:rsidP="00007C41">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5D61">
              <w:rPr>
                <w:rFonts w:ascii="Arial" w:hAnsi="Arial" w:cs="Arial"/>
                <w:b/>
              </w:rPr>
              <w:t xml:space="preserve"> </w:t>
            </w:r>
          </w:p>
        </w:tc>
      </w:tr>
      <w:tr w:rsidR="00007C41" w:rsidRPr="00D45D61" w14:paraId="72A49FDC" w14:textId="77777777" w:rsidTr="002C31C6">
        <w:trPr>
          <w:trHeight w:val="352"/>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bottom w:val="none" w:sz="0" w:space="0" w:color="auto"/>
            </w:tcBorders>
            <w:shd w:val="clear" w:color="auto" w:fill="F9E387"/>
          </w:tcPr>
          <w:p w14:paraId="50B73DC6" w14:textId="77777777" w:rsidR="00007C41" w:rsidRPr="00D45D61" w:rsidRDefault="00007C41" w:rsidP="00007C41">
            <w:pPr>
              <w:spacing w:line="259" w:lineRule="auto"/>
              <w:ind w:left="10"/>
              <w:rPr>
                <w:rFonts w:ascii="Arial" w:hAnsi="Arial" w:cs="Arial"/>
                <w:color w:val="auto"/>
              </w:rPr>
            </w:pPr>
            <w:r w:rsidRPr="00D45D61">
              <w:rPr>
                <w:rFonts w:ascii="Arial" w:hAnsi="Arial" w:cs="Arial"/>
                <w:b w:val="0"/>
                <w:color w:val="auto"/>
              </w:rPr>
              <w:t xml:space="preserve">NASLOV </w:t>
            </w:r>
          </w:p>
        </w:tc>
        <w:tc>
          <w:tcPr>
            <w:tcW w:w="6775" w:type="dxa"/>
            <w:shd w:val="clear" w:color="auto" w:fill="auto"/>
          </w:tcPr>
          <w:p w14:paraId="20C9A3FB" w14:textId="77777777" w:rsidR="00007C41" w:rsidRPr="00D45D61" w:rsidRDefault="00007C41" w:rsidP="00007C41">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095A64C" w14:textId="77777777" w:rsidR="00007C41" w:rsidRDefault="00007C41" w:rsidP="00007C41">
      <w:pPr>
        <w:spacing w:line="259" w:lineRule="auto"/>
        <w:rPr>
          <w:b/>
          <w:sz w:val="4"/>
        </w:rPr>
      </w:pPr>
      <w:r w:rsidRPr="00D03DBD">
        <w:rPr>
          <w:b/>
          <w:sz w:val="4"/>
        </w:rPr>
        <w:t xml:space="preserve"> </w:t>
      </w:r>
    </w:p>
    <w:p w14:paraId="78197052" w14:textId="12469FA4" w:rsidR="00007C41" w:rsidRPr="00D45D61" w:rsidRDefault="00007C41" w:rsidP="00242DE0">
      <w:pPr>
        <w:spacing w:before="225" w:after="225" w:line="240" w:lineRule="auto"/>
        <w:jc w:val="both"/>
        <w:rPr>
          <w:rFonts w:ascii="Arial" w:hAnsi="Arial" w:cs="Arial"/>
          <w:color w:val="000000"/>
          <w:sz w:val="18"/>
          <w:szCs w:val="18"/>
        </w:rPr>
      </w:pPr>
      <w:r w:rsidRPr="00D45D61">
        <w:rPr>
          <w:rFonts w:ascii="Arial" w:hAnsi="Arial" w:cs="Arial"/>
          <w:color w:val="000000"/>
          <w:sz w:val="18"/>
          <w:szCs w:val="18"/>
        </w:rPr>
        <w:t xml:space="preserve">Za zavarovanje dobre izvedbe pogodbenih obveznosti v okviru pogodbe številka </w:t>
      </w:r>
      <w:r w:rsidRPr="00D45D61">
        <w:rPr>
          <w:rFonts w:ascii="Arial" w:hAnsi="Arial" w:cs="Arial"/>
          <w:color w:val="A6A6A6" w:themeColor="background1" w:themeShade="A6"/>
          <w:sz w:val="18"/>
          <w:szCs w:val="18"/>
        </w:rPr>
        <w:t xml:space="preserve">(številka in datum pogodbe) </w:t>
      </w:r>
      <w:r w:rsidRPr="00D45D61">
        <w:rPr>
          <w:rFonts w:ascii="Arial" w:hAnsi="Arial" w:cs="Arial"/>
          <w:color w:val="000000"/>
          <w:sz w:val="18"/>
          <w:szCs w:val="18"/>
        </w:rPr>
        <w:t xml:space="preserve">(v nadaljevanju: pogodba), sklenjene med izdajateljem menice </w:t>
      </w:r>
      <w:r w:rsidR="002C31C6">
        <w:rPr>
          <w:rFonts w:ascii="Arial" w:hAnsi="Arial" w:cs="Arial"/>
          <w:b/>
          <w:color w:val="000000"/>
          <w:sz w:val="18"/>
          <w:szCs w:val="18"/>
        </w:rPr>
        <w:t xml:space="preserve">Gimnazija in ekonomska srednja šola Trbovlje, Gimnazijska cesta 10, 1420 </w:t>
      </w:r>
      <w:r w:rsidR="00756D53">
        <w:rPr>
          <w:rFonts w:ascii="Arial" w:hAnsi="Arial" w:cs="Arial"/>
          <w:b/>
          <w:color w:val="000000"/>
          <w:sz w:val="18"/>
          <w:szCs w:val="18"/>
        </w:rPr>
        <w:t>Trbovlje</w:t>
      </w:r>
      <w:r w:rsidR="00845F5F">
        <w:rPr>
          <w:rFonts w:ascii="Arial" w:hAnsi="Arial" w:cs="Arial"/>
          <w:color w:val="000000"/>
          <w:sz w:val="18"/>
          <w:szCs w:val="18"/>
        </w:rPr>
        <w:t xml:space="preserve">, </w:t>
      </w:r>
      <w:r w:rsidRPr="00D45D61">
        <w:rPr>
          <w:rFonts w:ascii="Arial" w:hAnsi="Arial" w:cs="Arial"/>
          <w:color w:val="000000"/>
          <w:sz w:val="18"/>
          <w:szCs w:val="18"/>
        </w:rPr>
        <w:t xml:space="preserve">(v nadaljevanju: naročnik) v okviru javnega naročila z naslovom </w:t>
      </w:r>
      <w:r w:rsidR="00284069">
        <w:rPr>
          <w:rFonts w:ascii="Arial" w:hAnsi="Arial" w:cs="Arial"/>
          <w:color w:val="000000"/>
          <w:sz w:val="18"/>
          <w:szCs w:val="18"/>
        </w:rPr>
        <w:t>»</w:t>
      </w:r>
      <w:r w:rsidR="00CE33BA" w:rsidRPr="00CE33BA">
        <w:rPr>
          <w:rFonts w:ascii="Arial" w:hAnsi="Arial" w:cs="Arial"/>
          <w:b/>
          <w:sz w:val="18"/>
          <w:szCs w:val="18"/>
          <w:shd w:val="clear" w:color="auto" w:fill="FFFFFF"/>
        </w:rPr>
        <w:t>Sanacija športnega igrišča GESŠ Trbovlje</w:t>
      </w:r>
      <w:r w:rsidR="00284069">
        <w:rPr>
          <w:rFonts w:ascii="Arial" w:hAnsi="Arial" w:cs="Arial"/>
          <w:b/>
          <w:color w:val="000000"/>
          <w:sz w:val="18"/>
          <w:szCs w:val="18"/>
        </w:rPr>
        <w:t>«,</w:t>
      </w:r>
      <w:r w:rsidR="00284069" w:rsidRPr="00284069" w:rsidDel="00284069">
        <w:rPr>
          <w:rFonts w:ascii="Arial" w:hAnsi="Arial" w:cs="Arial"/>
          <w:b/>
          <w:color w:val="000000"/>
          <w:sz w:val="18"/>
          <w:szCs w:val="18"/>
        </w:rPr>
        <w:t xml:space="preserve"> </w:t>
      </w:r>
      <w:r w:rsidRPr="00D45D61">
        <w:rPr>
          <w:rFonts w:ascii="Arial" w:hAnsi="Arial" w:cs="Arial"/>
          <w:color w:val="000000"/>
          <w:sz w:val="18"/>
          <w:szCs w:val="18"/>
        </w:rPr>
        <w:t xml:space="preserve">ki je bilo objavljeno na Portalu javnih naročil dne </w:t>
      </w:r>
      <w:r w:rsidRPr="00D45D61">
        <w:rPr>
          <w:rFonts w:ascii="Arial" w:hAnsi="Arial" w:cs="Arial"/>
          <w:color w:val="A6A6A6" w:themeColor="background1" w:themeShade="A6"/>
          <w:sz w:val="18"/>
          <w:szCs w:val="18"/>
        </w:rPr>
        <w:t>(navedba datuma</w:t>
      </w:r>
      <w:r w:rsidRPr="00D45D61">
        <w:rPr>
          <w:rFonts w:ascii="Arial" w:hAnsi="Arial" w:cs="Arial"/>
          <w:color w:val="000000"/>
          <w:sz w:val="18"/>
          <w:szCs w:val="18"/>
        </w:rPr>
        <w:t xml:space="preserve">), pod številko objave </w:t>
      </w:r>
      <w:r w:rsidRPr="00D45D61">
        <w:rPr>
          <w:rFonts w:ascii="Arial" w:hAnsi="Arial" w:cs="Arial"/>
          <w:color w:val="A6A6A6" w:themeColor="background1" w:themeShade="A6"/>
          <w:sz w:val="18"/>
          <w:szCs w:val="18"/>
        </w:rPr>
        <w:t xml:space="preserve">(navedba številke objave), </w:t>
      </w:r>
      <w:r w:rsidRPr="00D45D61">
        <w:rPr>
          <w:rFonts w:ascii="Arial" w:hAnsi="Arial" w:cs="Arial"/>
          <w:color w:val="000000"/>
          <w:sz w:val="18"/>
          <w:szCs w:val="18"/>
        </w:rPr>
        <w:t xml:space="preserve">izročamo naročniku, eno (1) bianco menico, ki jo je podpisala pooblaščena oseba: </w:t>
      </w:r>
    </w:p>
    <w:tbl>
      <w:tblPr>
        <w:tblStyle w:val="TableGrid0"/>
        <w:tblW w:w="8785" w:type="dxa"/>
        <w:tblInd w:w="4"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32" w:type="dxa"/>
          <w:left w:w="109" w:type="dxa"/>
          <w:right w:w="115" w:type="dxa"/>
        </w:tblCellMar>
        <w:tblLook w:val="04A0" w:firstRow="1" w:lastRow="0" w:firstColumn="1" w:lastColumn="0" w:noHBand="0" w:noVBand="1"/>
      </w:tblPr>
      <w:tblGrid>
        <w:gridCol w:w="2831"/>
        <w:gridCol w:w="2268"/>
        <w:gridCol w:w="3686"/>
      </w:tblGrid>
      <w:tr w:rsidR="00007C41" w:rsidRPr="00BE3E9F" w14:paraId="6D6C5EA2" w14:textId="77777777" w:rsidTr="002C31C6">
        <w:trPr>
          <w:trHeight w:val="349"/>
        </w:trPr>
        <w:tc>
          <w:tcPr>
            <w:tcW w:w="2831" w:type="dxa"/>
            <w:shd w:val="clear" w:color="auto" w:fill="F9E387"/>
            <w:vAlign w:val="center"/>
          </w:tcPr>
          <w:p w14:paraId="02F6FB45" w14:textId="77777777" w:rsidR="00007C41" w:rsidRPr="00BE3E9F" w:rsidRDefault="00007C41" w:rsidP="00007C41">
            <w:pPr>
              <w:spacing w:line="259" w:lineRule="auto"/>
              <w:ind w:left="3"/>
              <w:jc w:val="center"/>
            </w:pPr>
            <w:r w:rsidRPr="00BE3E9F">
              <w:rPr>
                <w:b/>
              </w:rPr>
              <w:t xml:space="preserve">KRAJ </w:t>
            </w:r>
          </w:p>
        </w:tc>
        <w:tc>
          <w:tcPr>
            <w:tcW w:w="2268" w:type="dxa"/>
            <w:shd w:val="clear" w:color="auto" w:fill="F9E387"/>
            <w:vAlign w:val="center"/>
          </w:tcPr>
          <w:p w14:paraId="581234BF" w14:textId="77777777" w:rsidR="00007C41" w:rsidRPr="00BE3E9F" w:rsidRDefault="00007C41" w:rsidP="00007C41">
            <w:pPr>
              <w:spacing w:line="259" w:lineRule="auto"/>
              <w:ind w:left="3"/>
              <w:jc w:val="center"/>
            </w:pPr>
            <w:r w:rsidRPr="00BE3E9F">
              <w:rPr>
                <w:b/>
              </w:rPr>
              <w:t xml:space="preserve">DATUM </w:t>
            </w:r>
          </w:p>
        </w:tc>
        <w:tc>
          <w:tcPr>
            <w:tcW w:w="3686" w:type="dxa"/>
            <w:shd w:val="clear" w:color="auto" w:fill="F9E387"/>
          </w:tcPr>
          <w:p w14:paraId="4D7E6372" w14:textId="77777777" w:rsidR="00007C41" w:rsidRPr="00BE3E9F" w:rsidRDefault="00007C41" w:rsidP="00007C41">
            <w:pPr>
              <w:spacing w:line="259" w:lineRule="auto"/>
              <w:ind w:left="4"/>
              <w:jc w:val="center"/>
            </w:pPr>
            <w:r w:rsidRPr="00BE3E9F">
              <w:rPr>
                <w:b/>
              </w:rPr>
              <w:t xml:space="preserve">IME IN PRIIMEK </w:t>
            </w:r>
          </w:p>
          <w:p w14:paraId="04B9F804" w14:textId="77777777" w:rsidR="00007C41" w:rsidRPr="00BE3E9F" w:rsidRDefault="00007C41" w:rsidP="00007C41">
            <w:pPr>
              <w:spacing w:line="259" w:lineRule="auto"/>
              <w:ind w:left="3"/>
              <w:jc w:val="center"/>
            </w:pPr>
            <w:r w:rsidRPr="00BE3E9F">
              <w:rPr>
                <w:b/>
              </w:rPr>
              <w:t xml:space="preserve">POOBLAŠČENE OSEBE </w:t>
            </w:r>
          </w:p>
        </w:tc>
      </w:tr>
      <w:tr w:rsidR="00007C41" w:rsidRPr="00D03DBD" w14:paraId="26F77FA9" w14:textId="77777777" w:rsidTr="00007C41">
        <w:trPr>
          <w:trHeight w:val="237"/>
        </w:trPr>
        <w:tc>
          <w:tcPr>
            <w:tcW w:w="2831" w:type="dxa"/>
          </w:tcPr>
          <w:p w14:paraId="71775AFE" w14:textId="77777777" w:rsidR="00007C41" w:rsidRPr="00D03DBD" w:rsidRDefault="00007C41" w:rsidP="00007C41">
            <w:pPr>
              <w:spacing w:line="259" w:lineRule="auto"/>
              <w:ind w:left="65"/>
              <w:jc w:val="center"/>
            </w:pPr>
            <w:r>
              <w:t xml:space="preserve"> </w:t>
            </w:r>
          </w:p>
        </w:tc>
        <w:tc>
          <w:tcPr>
            <w:tcW w:w="2268" w:type="dxa"/>
          </w:tcPr>
          <w:p w14:paraId="0AEAC314" w14:textId="77777777" w:rsidR="00007C41" w:rsidRPr="00D03DBD" w:rsidRDefault="00007C41" w:rsidP="00007C41">
            <w:pPr>
              <w:spacing w:line="259" w:lineRule="auto"/>
              <w:ind w:left="67"/>
              <w:jc w:val="center"/>
            </w:pPr>
            <w:r w:rsidRPr="00D03DBD">
              <w:t xml:space="preserve"> </w:t>
            </w:r>
          </w:p>
        </w:tc>
        <w:tc>
          <w:tcPr>
            <w:tcW w:w="3686" w:type="dxa"/>
          </w:tcPr>
          <w:p w14:paraId="6B4A9308" w14:textId="77777777" w:rsidR="00007C41" w:rsidRPr="00D03DBD" w:rsidRDefault="00007C41" w:rsidP="00007C41">
            <w:pPr>
              <w:spacing w:line="259" w:lineRule="auto"/>
              <w:ind w:left="64"/>
              <w:jc w:val="center"/>
            </w:pPr>
            <w:r w:rsidRPr="00D03DBD">
              <w:t xml:space="preserve"> </w:t>
            </w:r>
          </w:p>
        </w:tc>
      </w:tr>
    </w:tbl>
    <w:p w14:paraId="7FE943A4" w14:textId="77777777" w:rsidR="00007C41" w:rsidRDefault="00007C41" w:rsidP="00007C41">
      <w:pPr>
        <w:spacing w:line="259" w:lineRule="auto"/>
        <w:rPr>
          <w:sz w:val="4"/>
        </w:rPr>
      </w:pPr>
      <w:r w:rsidRPr="00D03DBD">
        <w:rPr>
          <w:sz w:val="4"/>
        </w:rPr>
        <w:t xml:space="preserve"> </w:t>
      </w:r>
    </w:p>
    <w:p w14:paraId="32D4F532" w14:textId="77777777" w:rsidR="00007C41" w:rsidRPr="00D45D61" w:rsidRDefault="00007C41" w:rsidP="00007C41">
      <w:pPr>
        <w:spacing w:line="259" w:lineRule="auto"/>
        <w:rPr>
          <w:rFonts w:ascii="Arial" w:hAnsi="Arial" w:cs="Arial"/>
          <w:color w:val="000000"/>
          <w:sz w:val="18"/>
          <w:szCs w:val="18"/>
        </w:rPr>
      </w:pPr>
      <w:r w:rsidRPr="00D45D61">
        <w:rPr>
          <w:rFonts w:ascii="Arial" w:hAnsi="Arial" w:cs="Arial"/>
          <w:color w:val="000000"/>
          <w:sz w:val="18"/>
          <w:szCs w:val="18"/>
        </w:rPr>
        <w:t xml:space="preserve">S to izjavo naročnika pooblaščamo, da lahko bianco menico izpolni v vseh neizpolnjenih delih za znesek </w:t>
      </w:r>
      <w:r w:rsidRPr="00D45D61">
        <w:rPr>
          <w:rFonts w:ascii="Arial" w:hAnsi="Arial" w:cs="Arial"/>
          <w:color w:val="A6A6A6" w:themeColor="background1" w:themeShade="A6"/>
          <w:sz w:val="18"/>
          <w:szCs w:val="18"/>
        </w:rPr>
        <w:t xml:space="preserve">(10% pogodbene vrednosti z DDV) </w:t>
      </w:r>
      <w:r w:rsidRPr="00D45D61">
        <w:rPr>
          <w:rFonts w:ascii="Arial" w:hAnsi="Arial" w:cs="Arial"/>
          <w:color w:val="000000"/>
          <w:sz w:val="18"/>
          <w:szCs w:val="18"/>
        </w:rPr>
        <w:t xml:space="preserve">EUR, in da na menico vpiše klavzulo »brez protesta«. </w:t>
      </w:r>
    </w:p>
    <w:p w14:paraId="2ECF5A81" w14:textId="77777777" w:rsidR="00007C41" w:rsidRPr="00D45D61" w:rsidRDefault="00007C41" w:rsidP="00007C41">
      <w:pPr>
        <w:spacing w:line="240" w:lineRule="auto"/>
        <w:ind w:right="62"/>
        <w:jc w:val="both"/>
        <w:rPr>
          <w:rFonts w:ascii="Arial" w:hAnsi="Arial" w:cs="Arial"/>
          <w:color w:val="000000"/>
          <w:sz w:val="18"/>
          <w:szCs w:val="18"/>
        </w:rPr>
      </w:pPr>
      <w:r w:rsidRPr="00D45D61">
        <w:rPr>
          <w:rFonts w:ascii="Arial" w:hAnsi="Arial" w:cs="Arial"/>
          <w:color w:val="000000"/>
          <w:sz w:val="18"/>
          <w:szCs w:val="18"/>
        </w:rPr>
        <w:t xml:space="preserve">Naročnika nadalje pooblaščamo, da menico domicilira pri katerikoli banki, ki vodi naš transakcijski račun. </w:t>
      </w:r>
    </w:p>
    <w:p w14:paraId="63CFCA72" w14:textId="77777777" w:rsidR="00007C41" w:rsidRPr="00D45D61" w:rsidRDefault="00007C41" w:rsidP="00007C41">
      <w:pPr>
        <w:spacing w:line="240" w:lineRule="auto"/>
        <w:ind w:right="62"/>
        <w:jc w:val="both"/>
        <w:rPr>
          <w:rFonts w:ascii="Arial" w:hAnsi="Arial" w:cs="Arial"/>
          <w:color w:val="000000"/>
          <w:sz w:val="18"/>
          <w:szCs w:val="18"/>
        </w:rPr>
      </w:pPr>
      <w:r w:rsidRPr="00D45D61">
        <w:rPr>
          <w:rFonts w:ascii="Arial" w:hAnsi="Arial" w:cs="Arial"/>
          <w:color w:val="000000"/>
          <w:sz w:val="18"/>
          <w:szCs w:val="18"/>
        </w:rPr>
        <w:t xml:space="preserve">Naročnik lahko menico unovči v primeru: </w:t>
      </w:r>
    </w:p>
    <w:p w14:paraId="35967179" w14:textId="77777777" w:rsidR="00007C41" w:rsidRPr="00D45D61" w:rsidRDefault="00007C41" w:rsidP="00D364E3">
      <w:pPr>
        <w:numPr>
          <w:ilvl w:val="0"/>
          <w:numId w:val="6"/>
        </w:numPr>
        <w:spacing w:after="0" w:line="269" w:lineRule="auto"/>
        <w:ind w:right="62" w:hanging="360"/>
        <w:jc w:val="both"/>
        <w:rPr>
          <w:rFonts w:ascii="Arial" w:hAnsi="Arial" w:cs="Arial"/>
          <w:color w:val="000000"/>
          <w:sz w:val="18"/>
          <w:szCs w:val="18"/>
        </w:rPr>
      </w:pPr>
      <w:r w:rsidRPr="00D45D61">
        <w:rPr>
          <w:rFonts w:ascii="Arial" w:hAnsi="Arial" w:cs="Arial"/>
          <w:color w:val="000000"/>
          <w:sz w:val="18"/>
          <w:szCs w:val="18"/>
        </w:rPr>
        <w:t xml:space="preserve">če se bo izkazalo, da izdajatelj menice del v celoti ali delno ne opravlja v skladu s pogodbo, zahtevami razpisne dokumentacije, specifikacijami ali ponudbeno dokumentacijo; </w:t>
      </w:r>
    </w:p>
    <w:p w14:paraId="678C04AC" w14:textId="77777777" w:rsidR="00007C41" w:rsidRPr="00D45D61" w:rsidRDefault="00007C41" w:rsidP="00D364E3">
      <w:pPr>
        <w:numPr>
          <w:ilvl w:val="0"/>
          <w:numId w:val="6"/>
        </w:numPr>
        <w:spacing w:after="0" w:line="269" w:lineRule="auto"/>
        <w:ind w:right="62" w:hanging="360"/>
        <w:jc w:val="both"/>
        <w:rPr>
          <w:rFonts w:ascii="Arial" w:hAnsi="Arial" w:cs="Arial"/>
          <w:color w:val="000000"/>
          <w:sz w:val="18"/>
          <w:szCs w:val="18"/>
        </w:rPr>
      </w:pPr>
      <w:r w:rsidRPr="00D45D61">
        <w:rPr>
          <w:rFonts w:ascii="Arial" w:hAnsi="Arial" w:cs="Arial"/>
          <w:color w:val="000000"/>
          <w:sz w:val="18"/>
          <w:szCs w:val="18"/>
        </w:rPr>
        <w:t xml:space="preserve">če bo naročnik pogodbo razdrl zaradi kršitev na strani izdajatelja menice; </w:t>
      </w:r>
    </w:p>
    <w:p w14:paraId="019C32E6" w14:textId="77777777" w:rsidR="00007C41" w:rsidRPr="00D45D61" w:rsidRDefault="00007C41" w:rsidP="00D364E3">
      <w:pPr>
        <w:numPr>
          <w:ilvl w:val="0"/>
          <w:numId w:val="6"/>
        </w:numPr>
        <w:spacing w:after="0" w:line="269" w:lineRule="auto"/>
        <w:ind w:right="62" w:hanging="360"/>
        <w:jc w:val="both"/>
        <w:rPr>
          <w:rFonts w:ascii="Arial" w:hAnsi="Arial" w:cs="Arial"/>
          <w:color w:val="000000"/>
          <w:sz w:val="18"/>
          <w:szCs w:val="18"/>
        </w:rPr>
      </w:pPr>
      <w:r w:rsidRPr="00D45D61">
        <w:rPr>
          <w:rFonts w:ascii="Arial" w:hAnsi="Arial" w:cs="Arial"/>
          <w:color w:val="000000"/>
          <w:sz w:val="18"/>
          <w:szCs w:val="18"/>
        </w:rPr>
        <w:t xml:space="preserve">v primeru stečaja, likvidacijskega postopka ali drugega postopka, katerega posledica ali namen je prenehanje poslovanja izdajatelja menice ali kateregakoli drugega postopka, podobnega navedenim postopkom, skladno s predpisi države, v kateri ima izdajatelj menice sedež; </w:t>
      </w:r>
    </w:p>
    <w:p w14:paraId="6059510F" w14:textId="77777777" w:rsidR="00007C41" w:rsidRPr="00D45D61" w:rsidRDefault="00007C41" w:rsidP="00D364E3">
      <w:pPr>
        <w:numPr>
          <w:ilvl w:val="0"/>
          <w:numId w:val="6"/>
        </w:numPr>
        <w:spacing w:after="0" w:line="269" w:lineRule="auto"/>
        <w:ind w:right="62" w:hanging="360"/>
        <w:jc w:val="both"/>
        <w:rPr>
          <w:rFonts w:ascii="Arial" w:hAnsi="Arial" w:cs="Arial"/>
          <w:color w:val="000000"/>
          <w:sz w:val="18"/>
          <w:szCs w:val="18"/>
        </w:rPr>
      </w:pPr>
      <w:r w:rsidRPr="00D45D61">
        <w:rPr>
          <w:rFonts w:ascii="Arial" w:hAnsi="Arial" w:cs="Arial"/>
          <w:color w:val="000000"/>
          <w:sz w:val="18"/>
          <w:szCs w:val="18"/>
        </w:rPr>
        <w:t xml:space="preserve">v primeru zamude z deli; </w:t>
      </w:r>
    </w:p>
    <w:p w14:paraId="5D878C6F" w14:textId="77777777" w:rsidR="00007C41" w:rsidRPr="00D45D61" w:rsidRDefault="00007C41" w:rsidP="00D364E3">
      <w:pPr>
        <w:numPr>
          <w:ilvl w:val="0"/>
          <w:numId w:val="6"/>
        </w:numPr>
        <w:spacing w:after="0" w:line="269" w:lineRule="auto"/>
        <w:ind w:right="62" w:hanging="360"/>
        <w:jc w:val="both"/>
        <w:rPr>
          <w:rFonts w:ascii="Arial" w:hAnsi="Arial" w:cs="Arial"/>
          <w:color w:val="000000"/>
          <w:sz w:val="18"/>
          <w:szCs w:val="18"/>
        </w:rPr>
      </w:pPr>
      <w:r w:rsidRPr="00D45D61">
        <w:rPr>
          <w:rFonts w:ascii="Arial" w:hAnsi="Arial" w:cs="Arial"/>
          <w:color w:val="000000"/>
          <w:sz w:val="18"/>
          <w:szCs w:val="18"/>
        </w:rPr>
        <w:t>v primeru, da izvajalec del ne predloži potrebne dokumentacije;</w:t>
      </w:r>
    </w:p>
    <w:p w14:paraId="3423576A" w14:textId="77777777" w:rsidR="00007C41" w:rsidRPr="00D45D61" w:rsidRDefault="00007C41" w:rsidP="00D364E3">
      <w:pPr>
        <w:numPr>
          <w:ilvl w:val="0"/>
          <w:numId w:val="6"/>
        </w:numPr>
        <w:spacing w:after="0" w:line="269" w:lineRule="auto"/>
        <w:ind w:right="62" w:hanging="360"/>
        <w:jc w:val="both"/>
        <w:rPr>
          <w:rFonts w:ascii="Arial" w:hAnsi="Arial" w:cs="Arial"/>
          <w:color w:val="000000"/>
          <w:sz w:val="18"/>
          <w:szCs w:val="18"/>
        </w:rPr>
      </w:pPr>
      <w:r w:rsidRPr="00D45D61">
        <w:rPr>
          <w:rFonts w:ascii="Arial" w:hAnsi="Arial" w:cs="Arial"/>
          <w:color w:val="000000"/>
          <w:sz w:val="18"/>
          <w:szCs w:val="18"/>
        </w:rPr>
        <w:t>v primeru, če izdajatelj menice naročniku v predvidenem roku ne preda garancije za odpravo napak v garancijski dobi.</w:t>
      </w:r>
    </w:p>
    <w:p w14:paraId="4ADD5639" w14:textId="77777777" w:rsidR="00007C41" w:rsidRPr="00D45D61" w:rsidRDefault="00007C41" w:rsidP="00007C41">
      <w:pPr>
        <w:ind w:left="10" w:right="63"/>
        <w:jc w:val="both"/>
        <w:rPr>
          <w:rFonts w:ascii="Arial" w:hAnsi="Arial" w:cs="Arial"/>
          <w:color w:val="000000"/>
          <w:sz w:val="18"/>
          <w:szCs w:val="18"/>
        </w:rPr>
      </w:pPr>
      <w:r w:rsidRPr="00D45D61">
        <w:rPr>
          <w:rFonts w:ascii="Arial" w:hAnsi="Arial" w:cs="Arial"/>
          <w:color w:val="000000"/>
          <w:sz w:val="18"/>
          <w:szCs w:val="18"/>
        </w:rPr>
        <w:t xml:space="preserve">Hkrati nepreklicno in brezpogojno pooblaščamo katerokoli banko, ki vodi naš transakcijski račun, da v korist naročnika unovči navedeno menico v znesku </w:t>
      </w:r>
      <w:r w:rsidRPr="00D45D61">
        <w:rPr>
          <w:rFonts w:ascii="Arial" w:hAnsi="Arial" w:cs="Arial"/>
          <w:color w:val="A6A6A6" w:themeColor="background1" w:themeShade="A6"/>
          <w:sz w:val="18"/>
          <w:szCs w:val="18"/>
        </w:rPr>
        <w:t xml:space="preserve">(10% pogodbene vrednosti z DDV) </w:t>
      </w:r>
      <w:r w:rsidRPr="00D45D61">
        <w:rPr>
          <w:rFonts w:ascii="Arial" w:hAnsi="Arial" w:cs="Arial"/>
          <w:color w:val="000000"/>
          <w:sz w:val="18"/>
          <w:szCs w:val="18"/>
        </w:rPr>
        <w:t xml:space="preserve">EUR v breme denarnih sredstev na našem transakcijskem računu. </w:t>
      </w:r>
    </w:p>
    <w:p w14:paraId="2841A4F2" w14:textId="77777777" w:rsidR="00007C41" w:rsidRPr="00D45D61" w:rsidRDefault="00007C41" w:rsidP="00007C41">
      <w:pPr>
        <w:ind w:left="-5"/>
        <w:jc w:val="both"/>
        <w:rPr>
          <w:rFonts w:ascii="Arial" w:hAnsi="Arial" w:cs="Arial"/>
          <w:color w:val="000000"/>
          <w:sz w:val="18"/>
          <w:szCs w:val="18"/>
        </w:rPr>
      </w:pPr>
      <w:r w:rsidRPr="00D45D61">
        <w:rPr>
          <w:rFonts w:ascii="Arial" w:hAnsi="Arial" w:cs="Arial"/>
          <w:color w:val="000000"/>
          <w:sz w:val="18"/>
          <w:szCs w:val="18"/>
        </w:rPr>
        <w:t xml:space="preserve">Naročnik lahko predloži menico v izplačilo najkasneje do vključno dne </w:t>
      </w:r>
      <w:r w:rsidRPr="00D45D61">
        <w:rPr>
          <w:rFonts w:ascii="Arial" w:hAnsi="Arial" w:cs="Arial"/>
          <w:color w:val="A6A6A6" w:themeColor="background1" w:themeShade="A6"/>
          <w:sz w:val="18"/>
          <w:szCs w:val="18"/>
        </w:rPr>
        <w:t xml:space="preserve">(najmanj 30 dni po roku za izpolnitev vseh pogodbenih obveznosti izvajalca). </w:t>
      </w:r>
    </w:p>
    <w:p w14:paraId="7961A264" w14:textId="24CD0DFB" w:rsidR="00007C41" w:rsidRPr="00D45D61" w:rsidRDefault="00C91A4A" w:rsidP="00007C41">
      <w:pPr>
        <w:ind w:left="10" w:right="63"/>
        <w:rPr>
          <w:rFonts w:ascii="Arial" w:hAnsi="Arial" w:cs="Arial"/>
          <w:color w:val="000000"/>
          <w:sz w:val="18"/>
          <w:szCs w:val="18"/>
        </w:rPr>
      </w:pPr>
      <w:r>
        <w:rPr>
          <w:rFonts w:ascii="Arial" w:hAnsi="Arial" w:cs="Arial"/>
          <w:color w:val="000000"/>
          <w:sz w:val="18"/>
          <w:szCs w:val="18"/>
        </w:rPr>
        <w:t>Priloga: dve (2) bianco menici</w:t>
      </w:r>
      <w:r w:rsidR="00007C41" w:rsidRPr="00D45D61">
        <w:rPr>
          <w:rFonts w:ascii="Arial" w:hAnsi="Arial" w:cs="Arial"/>
          <w:color w:val="000000"/>
          <w:sz w:val="18"/>
          <w:szCs w:val="18"/>
        </w:rPr>
        <w:t xml:space="preserve"> </w:t>
      </w:r>
    </w:p>
    <w:tbl>
      <w:tblPr>
        <w:tblStyle w:val="TableGrid0"/>
        <w:tblW w:w="9354" w:type="dxa"/>
        <w:tblInd w:w="4"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32" w:type="dxa"/>
          <w:left w:w="109" w:type="dxa"/>
          <w:right w:w="115" w:type="dxa"/>
        </w:tblCellMar>
        <w:tblLook w:val="04A0" w:firstRow="1" w:lastRow="0" w:firstColumn="1" w:lastColumn="0" w:noHBand="0" w:noVBand="1"/>
      </w:tblPr>
      <w:tblGrid>
        <w:gridCol w:w="1697"/>
        <w:gridCol w:w="1700"/>
        <w:gridCol w:w="2554"/>
        <w:gridCol w:w="3403"/>
      </w:tblGrid>
      <w:tr w:rsidR="00007C41" w:rsidRPr="00BE3E9F" w14:paraId="56EDFD23" w14:textId="77777777" w:rsidTr="002C31C6">
        <w:trPr>
          <w:trHeight w:val="473"/>
        </w:trPr>
        <w:tc>
          <w:tcPr>
            <w:tcW w:w="1697" w:type="dxa"/>
            <w:shd w:val="clear" w:color="auto" w:fill="F9E387"/>
            <w:vAlign w:val="center"/>
          </w:tcPr>
          <w:p w14:paraId="319FC54C" w14:textId="77777777" w:rsidR="00007C41" w:rsidRPr="00BE3E9F" w:rsidRDefault="00007C41" w:rsidP="00007C41">
            <w:pPr>
              <w:spacing w:line="259" w:lineRule="auto"/>
              <w:ind w:left="3"/>
              <w:jc w:val="center"/>
            </w:pPr>
            <w:r w:rsidRPr="00BE3E9F">
              <w:rPr>
                <w:b/>
              </w:rPr>
              <w:t xml:space="preserve">KRAJ </w:t>
            </w:r>
          </w:p>
        </w:tc>
        <w:tc>
          <w:tcPr>
            <w:tcW w:w="1700" w:type="dxa"/>
            <w:shd w:val="clear" w:color="auto" w:fill="F9E387"/>
            <w:vAlign w:val="center"/>
          </w:tcPr>
          <w:p w14:paraId="5960CEE6" w14:textId="77777777" w:rsidR="00007C41" w:rsidRPr="00BE3E9F" w:rsidRDefault="00007C41" w:rsidP="00007C41">
            <w:pPr>
              <w:spacing w:line="259" w:lineRule="auto"/>
              <w:ind w:left="3"/>
              <w:jc w:val="center"/>
            </w:pPr>
            <w:r w:rsidRPr="00BE3E9F">
              <w:rPr>
                <w:b/>
              </w:rPr>
              <w:t xml:space="preserve">DATUM </w:t>
            </w:r>
          </w:p>
        </w:tc>
        <w:tc>
          <w:tcPr>
            <w:tcW w:w="2554" w:type="dxa"/>
            <w:shd w:val="clear" w:color="auto" w:fill="F9E387"/>
          </w:tcPr>
          <w:p w14:paraId="71EE22AC" w14:textId="77777777" w:rsidR="00007C41" w:rsidRPr="00BE3E9F" w:rsidRDefault="00007C41" w:rsidP="00007C41">
            <w:pPr>
              <w:spacing w:line="259" w:lineRule="auto"/>
              <w:jc w:val="center"/>
            </w:pPr>
            <w:r w:rsidRPr="00BE3E9F">
              <w:rPr>
                <w:b/>
              </w:rPr>
              <w:t>IME IN PRIIMEK POOBLAŠČENE OSEBE</w:t>
            </w:r>
            <w:r>
              <w:rPr>
                <w:b/>
              </w:rPr>
              <w:t xml:space="preserve"> </w:t>
            </w:r>
          </w:p>
        </w:tc>
        <w:tc>
          <w:tcPr>
            <w:tcW w:w="3403" w:type="dxa"/>
            <w:shd w:val="clear" w:color="auto" w:fill="F9E387"/>
            <w:vAlign w:val="center"/>
          </w:tcPr>
          <w:p w14:paraId="57B50782" w14:textId="77777777" w:rsidR="00007C41" w:rsidRPr="00BE3E9F" w:rsidRDefault="00007C41" w:rsidP="00007C41">
            <w:pPr>
              <w:spacing w:line="259" w:lineRule="auto"/>
              <w:jc w:val="center"/>
            </w:pPr>
            <w:r w:rsidRPr="00BE3E9F">
              <w:rPr>
                <w:b/>
              </w:rPr>
              <w:t xml:space="preserve">PODPIS IN ŽIG </w:t>
            </w:r>
          </w:p>
        </w:tc>
      </w:tr>
      <w:tr w:rsidR="00007C41" w:rsidRPr="00D03DBD" w14:paraId="631EC0BD" w14:textId="77777777" w:rsidTr="00007C41">
        <w:trPr>
          <w:trHeight w:val="157"/>
        </w:trPr>
        <w:tc>
          <w:tcPr>
            <w:tcW w:w="1697" w:type="dxa"/>
          </w:tcPr>
          <w:p w14:paraId="03150BAC" w14:textId="77777777" w:rsidR="00007C41" w:rsidRPr="00D03DBD" w:rsidRDefault="00007C41" w:rsidP="00007C41">
            <w:pPr>
              <w:spacing w:line="259" w:lineRule="auto"/>
              <w:ind w:left="65"/>
              <w:jc w:val="center"/>
            </w:pPr>
            <w:r w:rsidRPr="00D03DBD">
              <w:t xml:space="preserve"> </w:t>
            </w:r>
          </w:p>
        </w:tc>
        <w:tc>
          <w:tcPr>
            <w:tcW w:w="1700" w:type="dxa"/>
          </w:tcPr>
          <w:p w14:paraId="596D84CC" w14:textId="77777777" w:rsidR="00007C41" w:rsidRPr="00D03DBD" w:rsidRDefault="00007C41" w:rsidP="00007C41">
            <w:pPr>
              <w:spacing w:line="259" w:lineRule="auto"/>
              <w:ind w:left="67"/>
              <w:jc w:val="center"/>
            </w:pPr>
            <w:r w:rsidRPr="00D03DBD">
              <w:t xml:space="preserve"> </w:t>
            </w:r>
          </w:p>
        </w:tc>
        <w:tc>
          <w:tcPr>
            <w:tcW w:w="2554" w:type="dxa"/>
          </w:tcPr>
          <w:p w14:paraId="598C729B" w14:textId="77777777" w:rsidR="00007C41" w:rsidRPr="00D03DBD" w:rsidRDefault="00007C41" w:rsidP="00007C41">
            <w:pPr>
              <w:spacing w:line="259" w:lineRule="auto"/>
              <w:ind w:left="66"/>
              <w:jc w:val="center"/>
            </w:pPr>
            <w:r w:rsidRPr="00D03DBD">
              <w:t xml:space="preserve"> </w:t>
            </w:r>
          </w:p>
        </w:tc>
        <w:tc>
          <w:tcPr>
            <w:tcW w:w="3403" w:type="dxa"/>
          </w:tcPr>
          <w:p w14:paraId="7C1595BF" w14:textId="77777777" w:rsidR="00007C41" w:rsidRPr="00D03DBD" w:rsidRDefault="00007C41" w:rsidP="00007C41">
            <w:pPr>
              <w:spacing w:line="259" w:lineRule="auto"/>
              <w:ind w:left="62"/>
              <w:jc w:val="center"/>
            </w:pPr>
            <w:r w:rsidRPr="00D03DBD">
              <w:t xml:space="preserve"> </w:t>
            </w:r>
          </w:p>
        </w:tc>
      </w:tr>
    </w:tbl>
    <w:p w14:paraId="004C67BE" w14:textId="77777777" w:rsidR="0084141A" w:rsidRDefault="000E73FE">
      <w:pPr>
        <w:spacing w:before="225" w:after="225" w:line="240" w:lineRule="auto"/>
        <w:jc w:val="both"/>
      </w:pPr>
      <w:r>
        <w:rPr>
          <w:rFonts w:ascii="Arial" w:hAnsi="Arial" w:cs="Arial"/>
          <w:color w:val="000000"/>
          <w:sz w:val="18"/>
          <w:szCs w:val="18"/>
        </w:rPr>
        <w:t> </w:t>
      </w:r>
    </w:p>
    <w:p w14:paraId="0E3486CB" w14:textId="77777777" w:rsidR="0084141A" w:rsidRDefault="0084141A">
      <w:pPr>
        <w:sectPr w:rsidR="0084141A" w:rsidSect="0052420F">
          <w:footerReference w:type="default" r:id="rId13"/>
          <w:pgSz w:w="11906" w:h="16838"/>
          <w:pgMar w:top="1418" w:right="1418" w:bottom="1418" w:left="1418" w:header="567" w:footer="596" w:gutter="0"/>
          <w:cols w:space="708"/>
          <w:docGrid w:linePitch="360"/>
        </w:sectPr>
      </w:pPr>
    </w:p>
    <w:p w14:paraId="1023D804" w14:textId="01891E24" w:rsidR="00706BDD" w:rsidRPr="00B650A8" w:rsidRDefault="000E73FE" w:rsidP="00706BDD">
      <w:pPr>
        <w:spacing w:after="0"/>
        <w:jc w:val="right"/>
        <w:rPr>
          <w:rFonts w:ascii="Arial" w:hAnsi="Arial" w:cs="Arial"/>
          <w:b/>
          <w:i/>
          <w:sz w:val="18"/>
          <w:szCs w:val="18"/>
          <w:u w:val="single"/>
        </w:rPr>
      </w:pPr>
      <w:r w:rsidRPr="00B650A8">
        <w:rPr>
          <w:rFonts w:ascii="Arial" w:hAnsi="Arial" w:cs="Arial"/>
          <w:b/>
          <w:i/>
          <w:sz w:val="18"/>
          <w:szCs w:val="18"/>
          <w:u w:val="single"/>
        </w:rPr>
        <w:lastRenderedPageBreak/>
        <w:t>Obrazec š</w:t>
      </w:r>
      <w:r w:rsidR="00654FCB">
        <w:rPr>
          <w:rFonts w:ascii="Arial" w:hAnsi="Arial" w:cs="Arial"/>
          <w:b/>
          <w:i/>
          <w:sz w:val="18"/>
          <w:szCs w:val="18"/>
          <w:u w:val="single"/>
        </w:rPr>
        <w:t xml:space="preserve">t: </w:t>
      </w:r>
      <w:r w:rsidR="0061071A">
        <w:rPr>
          <w:rFonts w:ascii="Arial" w:hAnsi="Arial" w:cs="Arial"/>
          <w:b/>
          <w:i/>
          <w:sz w:val="18"/>
          <w:szCs w:val="18"/>
          <w:u w:val="single"/>
        </w:rPr>
        <w:t>10</w:t>
      </w:r>
    </w:p>
    <w:p w14:paraId="4A22D120" w14:textId="77777777" w:rsidR="00706BDD" w:rsidRPr="00252358" w:rsidRDefault="00706BDD" w:rsidP="00706BDD"/>
    <w:p w14:paraId="34BD8316" w14:textId="77777777" w:rsidR="00706BDD" w:rsidRPr="00C73474" w:rsidRDefault="000E73FE" w:rsidP="002C31C6">
      <w:pPr>
        <w:pStyle w:val="Heading1"/>
        <w:pBdr>
          <w:bottom w:val="single" w:sz="36" w:space="1"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Vzorec bančne garancije / kavcijskega zavarovanja za odpravo napak</w:t>
      </w:r>
    </w:p>
    <w:p w14:paraId="655AB377" w14:textId="77777777" w:rsidR="00706BDD" w:rsidRDefault="00706BDD" w:rsidP="00706BDD">
      <w:pPr>
        <w:rPr>
          <w:rFonts w:ascii="Arial" w:hAnsi="Arial" w:cs="Arial"/>
        </w:rPr>
      </w:pPr>
    </w:p>
    <w:p w14:paraId="63A3B937" w14:textId="77777777" w:rsidR="0084141A" w:rsidRDefault="000E73FE">
      <w:pPr>
        <w:spacing w:before="225" w:after="225" w:line="240" w:lineRule="auto"/>
        <w:jc w:val="both"/>
      </w:pPr>
      <w:r>
        <w:rPr>
          <w:rFonts w:ascii="Arial" w:hAnsi="Arial" w:cs="Arial"/>
          <w:i/>
          <w:iCs/>
          <w:color w:val="000000"/>
          <w:sz w:val="18"/>
          <w:szCs w:val="18"/>
        </w:rPr>
        <w:t>Glava s podatki o garantu (zavarovalnici/banki) ali SWIFT ključ</w:t>
      </w:r>
    </w:p>
    <w:p w14:paraId="7C3E9C60" w14:textId="1663CA25" w:rsidR="002C31C6" w:rsidRDefault="000E73FE">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Za: </w:t>
      </w:r>
      <w:r w:rsidR="002C31C6">
        <w:rPr>
          <w:rFonts w:ascii="Arial" w:hAnsi="Arial" w:cs="Arial"/>
          <w:b/>
          <w:color w:val="000000"/>
          <w:sz w:val="18"/>
          <w:szCs w:val="18"/>
        </w:rPr>
        <w:t xml:space="preserve">Gimnazija in ekonomska srednja šola Trbovlje, Gimnazijska cesta 10, 1420 </w:t>
      </w:r>
      <w:r w:rsidR="00756D53">
        <w:rPr>
          <w:rFonts w:ascii="Arial" w:hAnsi="Arial" w:cs="Arial"/>
          <w:b/>
          <w:color w:val="000000"/>
          <w:sz w:val="18"/>
          <w:szCs w:val="18"/>
        </w:rPr>
        <w:t>Trbovlje</w:t>
      </w:r>
      <w:r w:rsidR="002C31C6">
        <w:rPr>
          <w:rFonts w:ascii="Arial" w:hAnsi="Arial" w:cs="Arial"/>
          <w:color w:val="000000"/>
          <w:sz w:val="18"/>
          <w:szCs w:val="18"/>
        </w:rPr>
        <w:t xml:space="preserve"> </w:t>
      </w:r>
    </w:p>
    <w:p w14:paraId="37C52A6A" w14:textId="0902087D" w:rsidR="0084141A" w:rsidRDefault="000E73FE">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21F90278" w14:textId="77777777" w:rsidR="0084141A" w:rsidRDefault="000E73FE">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68E086E4" w14:textId="77777777" w:rsidR="0084141A" w:rsidRDefault="000E73FE">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08A3B5BE" w14:textId="77777777" w:rsidR="0084141A" w:rsidRDefault="000E73FE">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0B7FF67E" w14:textId="77777777" w:rsidR="0084141A" w:rsidRDefault="000E73FE">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472009A7" w14:textId="1B7D74AF" w:rsidR="0084141A" w:rsidRDefault="000E73FE">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w:t>
      </w:r>
      <w:r w:rsidR="002C31C6">
        <w:rPr>
          <w:rFonts w:ascii="Arial" w:hAnsi="Arial" w:cs="Arial"/>
          <w:b/>
          <w:color w:val="000000"/>
          <w:sz w:val="18"/>
          <w:szCs w:val="18"/>
        </w:rPr>
        <w:t xml:space="preserve">Gimnazija in ekonomska srednja šola Trbovlje, Gimnazijska cesta 10, 1420 </w:t>
      </w:r>
      <w:r w:rsidR="00756D53">
        <w:rPr>
          <w:rFonts w:ascii="Arial" w:hAnsi="Arial" w:cs="Arial"/>
          <w:b/>
          <w:color w:val="000000"/>
          <w:sz w:val="18"/>
          <w:szCs w:val="18"/>
        </w:rPr>
        <w:t>Trbovlje</w:t>
      </w:r>
      <w:r w:rsidR="00C73474">
        <w:rPr>
          <w:rFonts w:ascii="Arial" w:hAnsi="Arial" w:cs="Arial"/>
          <w:b/>
          <w:color w:val="000000"/>
          <w:sz w:val="18"/>
          <w:szCs w:val="18"/>
        </w:rPr>
        <w:t>,</w:t>
      </w:r>
    </w:p>
    <w:p w14:paraId="331F2941" w14:textId="1F2FFECB" w:rsidR="0084141A" w:rsidRDefault="000E73FE">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w:t>
      </w:r>
      <w:r w:rsidRPr="00D45D61">
        <w:rPr>
          <w:rFonts w:ascii="Arial" w:hAnsi="Arial" w:cs="Arial"/>
          <w:b/>
          <w:color w:val="000000"/>
          <w:sz w:val="18"/>
          <w:szCs w:val="18"/>
        </w:rPr>
        <w:t xml:space="preserve"> </w:t>
      </w:r>
      <w:r w:rsidR="00284069">
        <w:rPr>
          <w:rFonts w:ascii="Arial" w:hAnsi="Arial" w:cs="Arial"/>
          <w:color w:val="000000"/>
          <w:sz w:val="18"/>
          <w:szCs w:val="18"/>
        </w:rPr>
        <w:t>»</w:t>
      </w:r>
      <w:r w:rsidR="00CE33BA" w:rsidRPr="00CE33BA">
        <w:rPr>
          <w:rFonts w:ascii="Arial" w:hAnsi="Arial" w:cs="Arial"/>
          <w:b/>
          <w:sz w:val="18"/>
          <w:szCs w:val="18"/>
          <w:shd w:val="clear" w:color="auto" w:fill="FFFFFF"/>
        </w:rPr>
        <w:t>Sanacija športnega igrišča GESŠ Trbovlje</w:t>
      </w:r>
      <w:r w:rsidR="00284069">
        <w:rPr>
          <w:rFonts w:ascii="Arial" w:hAnsi="Arial" w:cs="Arial"/>
          <w:b/>
          <w:color w:val="000000"/>
          <w:sz w:val="18"/>
          <w:szCs w:val="18"/>
        </w:rPr>
        <w:t>«,</w:t>
      </w:r>
    </w:p>
    <w:p w14:paraId="4D7E776E" w14:textId="69746066" w:rsidR="0084141A" w:rsidRDefault="000E73FE">
      <w:pPr>
        <w:spacing w:before="225" w:after="225" w:line="240" w:lineRule="auto"/>
        <w:jc w:val="both"/>
      </w:pPr>
      <w:r>
        <w:rPr>
          <w:rFonts w:ascii="Arial" w:hAnsi="Arial" w:cs="Arial"/>
          <w:b/>
          <w:bCs/>
          <w:color w:val="000000"/>
          <w:sz w:val="18"/>
          <w:szCs w:val="18"/>
        </w:rPr>
        <w:t xml:space="preserve">ZNESEK IN VALUTA: najmanj </w:t>
      </w:r>
      <w:r w:rsidR="00B14B09">
        <w:rPr>
          <w:rFonts w:ascii="Arial" w:hAnsi="Arial" w:cs="Arial"/>
          <w:b/>
          <w:bCs/>
          <w:color w:val="000000"/>
          <w:sz w:val="18"/>
          <w:szCs w:val="18"/>
        </w:rPr>
        <w:t>5</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14:paraId="07B8A87B" w14:textId="77777777" w:rsidR="0084141A" w:rsidRDefault="000E73FE">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52243147" w14:textId="77777777" w:rsidR="0084141A" w:rsidRDefault="000E73FE">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51834C48" w14:textId="77777777" w:rsidR="0084141A" w:rsidRDefault="000E73FE">
      <w:pPr>
        <w:spacing w:before="225" w:after="225" w:line="240" w:lineRule="auto"/>
        <w:jc w:val="both"/>
      </w:pPr>
      <w:r>
        <w:rPr>
          <w:rFonts w:ascii="Arial" w:hAnsi="Arial" w:cs="Arial"/>
          <w:color w:val="000000"/>
          <w:sz w:val="18"/>
          <w:szCs w:val="18"/>
        </w:rPr>
        <w:t>2. Original garancije št. ______________</w:t>
      </w:r>
    </w:p>
    <w:p w14:paraId="351237AE" w14:textId="77777777" w:rsidR="0084141A" w:rsidRDefault="000E73FE">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16EED9AB" w14:textId="77777777" w:rsidR="0084141A" w:rsidRDefault="000E73FE">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64212539" w14:textId="77777777" w:rsidR="0084141A" w:rsidRDefault="000E73FE">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669DED12" w14:textId="77777777" w:rsidR="0084141A" w:rsidRDefault="000E73FE">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539CC4EC" w14:textId="77777777" w:rsidR="0084141A" w:rsidRDefault="000E73FE">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403B7577" w14:textId="77777777" w:rsidR="0084141A" w:rsidRDefault="000E73FE">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44162701" w14:textId="77777777" w:rsidR="0084141A" w:rsidRDefault="000E73FE">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20E323DD" w14:textId="77777777" w:rsidR="0084141A" w:rsidRDefault="000E73FE">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44E3883D" w14:textId="77777777" w:rsidR="0084141A" w:rsidRDefault="000E73FE">
      <w:pPr>
        <w:spacing w:before="225" w:after="225" w:line="240" w:lineRule="auto"/>
        <w:jc w:val="both"/>
      </w:pPr>
      <w:r>
        <w:rPr>
          <w:rFonts w:ascii="Arial" w:hAnsi="Arial" w:cs="Arial"/>
          <w:color w:val="000000"/>
          <w:sz w:val="18"/>
          <w:szCs w:val="18"/>
        </w:rPr>
        <w:lastRenderedPageBreak/>
        <w:t>Za to zavarovanje veljajo Enotna pravila za garancije na poziv (EPGP) revizija iz leta 2010, izdana pri MTZ pod št. 758.</w:t>
      </w:r>
    </w:p>
    <w:p w14:paraId="67EE536A" w14:textId="77777777" w:rsidR="0084141A" w:rsidRDefault="000E73FE">
      <w:pPr>
        <w:spacing w:before="225" w:after="225" w:line="240" w:lineRule="auto"/>
        <w:jc w:val="both"/>
      </w:pPr>
      <w:r>
        <w:rPr>
          <w:rFonts w:ascii="Arial" w:hAnsi="Arial" w:cs="Arial"/>
          <w:color w:val="000000"/>
          <w:sz w:val="18"/>
          <w:szCs w:val="18"/>
        </w:rPr>
        <w:t> </w:t>
      </w:r>
    </w:p>
    <w:p w14:paraId="3D02FFBF" w14:textId="77777777" w:rsidR="0084141A" w:rsidRDefault="000E73FE">
      <w:pPr>
        <w:spacing w:before="225" w:after="225" w:line="240" w:lineRule="auto"/>
        <w:jc w:val="both"/>
      </w:pPr>
      <w:r>
        <w:rPr>
          <w:rFonts w:ascii="Arial" w:hAnsi="Arial" w:cs="Arial"/>
          <w:color w:val="000000"/>
          <w:sz w:val="18"/>
          <w:szCs w:val="18"/>
        </w:rPr>
        <w:t> </w:t>
      </w:r>
    </w:p>
    <w:p w14:paraId="371A0DFE" w14:textId="77777777" w:rsidR="0084141A" w:rsidRDefault="000E73FE">
      <w:pPr>
        <w:spacing w:before="225" w:after="225" w:line="240" w:lineRule="auto"/>
        <w:jc w:val="both"/>
      </w:pPr>
      <w:r>
        <w:rPr>
          <w:rFonts w:ascii="Arial" w:hAnsi="Arial" w:cs="Arial"/>
          <w:color w:val="000000"/>
          <w:sz w:val="18"/>
          <w:szCs w:val="18"/>
        </w:rPr>
        <w:t> </w:t>
      </w:r>
    </w:p>
    <w:p w14:paraId="7D978750" w14:textId="77777777" w:rsidR="0084141A" w:rsidRDefault="000E73F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4141A" w14:paraId="46E3B7D0" w14:textId="77777777">
        <w:tc>
          <w:tcPr>
            <w:tcW w:w="2500" w:type="pct"/>
            <w:tcMar>
              <w:top w:w="75" w:type="dxa"/>
              <w:bottom w:w="75" w:type="dxa"/>
            </w:tcMar>
            <w:vAlign w:val="center"/>
          </w:tcPr>
          <w:p w14:paraId="392EF130" w14:textId="77777777" w:rsidR="0084141A" w:rsidRDefault="000E73FE">
            <w:r>
              <w:rPr>
                <w:rFonts w:ascii="Arial" w:hAnsi="Arial" w:cs="Arial"/>
                <w:color w:val="000000"/>
                <w:position w:val="-2"/>
                <w:sz w:val="18"/>
                <w:szCs w:val="18"/>
              </w:rPr>
              <w:t> </w:t>
            </w:r>
          </w:p>
        </w:tc>
        <w:tc>
          <w:tcPr>
            <w:tcW w:w="0" w:type="auto"/>
            <w:tcMar>
              <w:top w:w="75" w:type="dxa"/>
              <w:bottom w:w="75" w:type="dxa"/>
            </w:tcMar>
            <w:vAlign w:val="center"/>
          </w:tcPr>
          <w:p w14:paraId="58E79248" w14:textId="77777777" w:rsidR="0084141A" w:rsidRDefault="000E73FE">
            <w:pPr>
              <w:jc w:val="center"/>
            </w:pPr>
            <w:r>
              <w:rPr>
                <w:rFonts w:ascii="Arial" w:hAnsi="Arial" w:cs="Arial"/>
                <w:color w:val="000000"/>
                <w:position w:val="-2"/>
                <w:sz w:val="18"/>
                <w:szCs w:val="18"/>
              </w:rPr>
              <w:t>Garant</w:t>
            </w:r>
          </w:p>
        </w:tc>
      </w:tr>
      <w:tr w:rsidR="0084141A" w14:paraId="26E52A39" w14:textId="77777777">
        <w:tc>
          <w:tcPr>
            <w:tcW w:w="2500" w:type="pct"/>
            <w:tcMar>
              <w:top w:w="75" w:type="dxa"/>
              <w:bottom w:w="75" w:type="dxa"/>
            </w:tcMar>
            <w:vAlign w:val="center"/>
          </w:tcPr>
          <w:p w14:paraId="290F705E" w14:textId="77777777" w:rsidR="0084141A" w:rsidRDefault="000E73FE">
            <w:r>
              <w:rPr>
                <w:rFonts w:ascii="Arial" w:hAnsi="Arial" w:cs="Arial"/>
                <w:color w:val="000000"/>
                <w:position w:val="-2"/>
                <w:sz w:val="18"/>
                <w:szCs w:val="18"/>
              </w:rPr>
              <w:t> </w:t>
            </w:r>
          </w:p>
        </w:tc>
        <w:tc>
          <w:tcPr>
            <w:tcW w:w="0" w:type="auto"/>
            <w:tcMar>
              <w:top w:w="75" w:type="dxa"/>
              <w:bottom w:w="75" w:type="dxa"/>
            </w:tcMar>
            <w:vAlign w:val="center"/>
          </w:tcPr>
          <w:p w14:paraId="50569CC4" w14:textId="77777777" w:rsidR="0084141A" w:rsidRDefault="0084141A"/>
          <w:p w14:paraId="25C8E425" w14:textId="77777777" w:rsidR="0084141A" w:rsidRDefault="000E73FE">
            <w:pPr>
              <w:jc w:val="center"/>
            </w:pPr>
            <w:r>
              <w:rPr>
                <w:rFonts w:ascii="Arial" w:hAnsi="Arial" w:cs="Arial"/>
                <w:color w:val="A9A9A9"/>
                <w:position w:val="-2"/>
                <w:sz w:val="18"/>
                <w:szCs w:val="18"/>
              </w:rPr>
              <w:t>(žig in podpis)</w:t>
            </w:r>
          </w:p>
        </w:tc>
      </w:tr>
    </w:tbl>
    <w:p w14:paraId="40918AD3" w14:textId="77777777" w:rsidR="0084141A" w:rsidRDefault="000E73FE">
      <w:pPr>
        <w:spacing w:before="225" w:after="225" w:line="240" w:lineRule="auto"/>
        <w:jc w:val="both"/>
      </w:pPr>
      <w:r>
        <w:rPr>
          <w:rFonts w:ascii="Arial" w:hAnsi="Arial" w:cs="Arial"/>
          <w:color w:val="000000"/>
          <w:sz w:val="18"/>
          <w:szCs w:val="18"/>
        </w:rPr>
        <w:t> </w:t>
      </w:r>
    </w:p>
    <w:p w14:paraId="2A878A62" w14:textId="77777777" w:rsidR="0084141A" w:rsidRDefault="000E73FE">
      <w:pPr>
        <w:spacing w:before="225" w:after="225" w:line="240" w:lineRule="auto"/>
        <w:jc w:val="both"/>
      </w:pPr>
      <w:r>
        <w:rPr>
          <w:rFonts w:ascii="Arial" w:hAnsi="Arial" w:cs="Arial"/>
          <w:color w:val="000000"/>
          <w:sz w:val="18"/>
          <w:szCs w:val="18"/>
        </w:rPr>
        <w:t> </w:t>
      </w:r>
    </w:p>
    <w:p w14:paraId="2CD4A140" w14:textId="77777777" w:rsidR="0084141A" w:rsidRDefault="0084141A">
      <w:pPr>
        <w:sectPr w:rsidR="0084141A" w:rsidSect="0052420F">
          <w:footerReference w:type="default" r:id="rId14"/>
          <w:pgSz w:w="11906" w:h="16838"/>
          <w:pgMar w:top="1418" w:right="1418" w:bottom="1418" w:left="1418" w:header="567" w:footer="596" w:gutter="0"/>
          <w:cols w:space="708"/>
          <w:docGrid w:linePitch="360"/>
        </w:sectPr>
      </w:pPr>
    </w:p>
    <w:p w14:paraId="743AF14F" w14:textId="7410285E" w:rsidR="00706BDD" w:rsidRDefault="00654FCB" w:rsidP="00706BDD">
      <w:pPr>
        <w:spacing w:after="0"/>
        <w:jc w:val="right"/>
        <w:rPr>
          <w:rFonts w:ascii="Arial" w:hAnsi="Arial" w:cs="Arial"/>
          <w:b/>
          <w:i/>
          <w:sz w:val="18"/>
          <w:szCs w:val="18"/>
          <w:u w:val="single"/>
        </w:rPr>
      </w:pPr>
      <w:r>
        <w:rPr>
          <w:rFonts w:ascii="Arial" w:hAnsi="Arial" w:cs="Arial"/>
          <w:b/>
          <w:i/>
          <w:sz w:val="18"/>
          <w:szCs w:val="18"/>
          <w:u w:val="single"/>
        </w:rPr>
        <w:lastRenderedPageBreak/>
        <w:t xml:space="preserve">Obrazec št: </w:t>
      </w:r>
      <w:r w:rsidR="0061071A">
        <w:rPr>
          <w:rFonts w:ascii="Arial" w:hAnsi="Arial" w:cs="Arial"/>
          <w:b/>
          <w:i/>
          <w:sz w:val="18"/>
          <w:szCs w:val="18"/>
          <w:u w:val="single"/>
        </w:rPr>
        <w:t>11</w:t>
      </w:r>
    </w:p>
    <w:p w14:paraId="394B6B37" w14:textId="77777777" w:rsidR="00663BEC" w:rsidRDefault="00663BEC" w:rsidP="00706BDD">
      <w:pPr>
        <w:spacing w:after="0"/>
        <w:jc w:val="right"/>
        <w:rPr>
          <w:rFonts w:ascii="Arial" w:hAnsi="Arial" w:cs="Arial"/>
          <w:b/>
          <w:i/>
          <w:sz w:val="18"/>
          <w:szCs w:val="18"/>
          <w:u w:val="single"/>
        </w:rPr>
      </w:pPr>
    </w:p>
    <w:p w14:paraId="61CB621F" w14:textId="77777777" w:rsidR="00663BEC" w:rsidRPr="00C73474" w:rsidRDefault="00663BEC" w:rsidP="002C31C6">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Izjava o nastopu s podizvajalci</w:t>
      </w:r>
    </w:p>
    <w:p w14:paraId="52801F3E" w14:textId="77777777" w:rsidR="00663BEC" w:rsidRDefault="00663BEC" w:rsidP="00663BEC">
      <w:pPr>
        <w:rPr>
          <w:rFonts w:ascii="Arial" w:hAnsi="Arial" w:cs="Arial"/>
        </w:rPr>
      </w:pPr>
    </w:p>
    <w:p w14:paraId="183B8184" w14:textId="4FC733C6" w:rsidR="00663BEC" w:rsidRDefault="00663BEC" w:rsidP="00663BEC">
      <w:pPr>
        <w:spacing w:before="225" w:after="225" w:line="240" w:lineRule="auto"/>
        <w:jc w:val="both"/>
      </w:pPr>
      <w:r>
        <w:rPr>
          <w:rFonts w:ascii="Arial" w:hAnsi="Arial" w:cs="Arial"/>
          <w:color w:val="000000"/>
          <w:sz w:val="18"/>
          <w:szCs w:val="18"/>
        </w:rPr>
        <w:t>Pri izvedbi javnega naročila »</w:t>
      </w:r>
      <w:r w:rsidR="00CE33BA" w:rsidRPr="00CE33BA">
        <w:rPr>
          <w:rFonts w:ascii="Arial" w:hAnsi="Arial" w:cs="Arial"/>
          <w:b/>
          <w:sz w:val="18"/>
          <w:szCs w:val="18"/>
          <w:shd w:val="clear" w:color="auto" w:fill="FFFFFF"/>
        </w:rPr>
        <w:t>Sanacija športnega igrišča GESŠ Trbovlje</w:t>
      </w:r>
      <w:r>
        <w:rPr>
          <w:rFonts w:ascii="Arial" w:hAnsi="Arial" w:cs="Arial"/>
          <w:color w:val="000000"/>
          <w:sz w:val="18"/>
          <w:szCs w:val="18"/>
        </w:rPr>
        <w:t>«,</w:t>
      </w:r>
    </w:p>
    <w:p w14:paraId="3DE45F53" w14:textId="77777777" w:rsidR="00663BEC" w:rsidRDefault="00663BEC" w:rsidP="00663BEC">
      <w:pPr>
        <w:spacing w:before="225" w:after="225" w:line="240" w:lineRule="auto"/>
        <w:jc w:val="both"/>
      </w:pPr>
      <w:r>
        <w:rPr>
          <w:rFonts w:ascii="Arial" w:hAnsi="Arial" w:cs="Arial"/>
          <w:b/>
          <w:bCs/>
          <w:color w:val="000000"/>
          <w:sz w:val="18"/>
          <w:szCs w:val="18"/>
        </w:rPr>
        <w:t xml:space="preserve"> [   ] ne nastopamo s podizvajalci</w:t>
      </w:r>
    </w:p>
    <w:p w14:paraId="7D29B9BB" w14:textId="77777777" w:rsidR="00663BEC" w:rsidRDefault="00663BEC" w:rsidP="00663BEC">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663BEC" w14:paraId="7DE50851" w14:textId="77777777" w:rsidTr="00D61BD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4C73F2F" w14:textId="77777777" w:rsidR="00663BEC" w:rsidRDefault="00663BEC" w:rsidP="00D61BDF">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ACFB87B" w14:textId="77777777" w:rsidR="00663BEC" w:rsidRDefault="00663BEC" w:rsidP="00D61BDF">
            <w:r>
              <w:rPr>
                <w:rFonts w:ascii="Arial" w:hAnsi="Arial" w:cs="Arial"/>
                <w:color w:val="000000"/>
                <w:position w:val="-2"/>
                <w:sz w:val="18"/>
                <w:szCs w:val="18"/>
              </w:rPr>
              <w:t> </w:t>
            </w:r>
          </w:p>
        </w:tc>
      </w:tr>
      <w:tr w:rsidR="00663BEC" w14:paraId="79B75E7B" w14:textId="77777777" w:rsidTr="00D61BD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67D101F" w14:textId="77777777" w:rsidR="00663BEC" w:rsidRDefault="00663BEC" w:rsidP="00D61BD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6E0697A" w14:textId="77777777" w:rsidR="00663BEC" w:rsidRDefault="00663BEC" w:rsidP="00D61BDF">
            <w:pPr>
              <w:spacing w:before="135" w:after="135"/>
              <w:jc w:val="both"/>
              <w:textAlignment w:val="center"/>
            </w:pPr>
            <w:r>
              <w:rPr>
                <w:rFonts w:ascii="Arial" w:hAnsi="Arial" w:cs="Arial"/>
                <w:color w:val="000000"/>
                <w:position w:val="-2"/>
                <w:sz w:val="18"/>
                <w:szCs w:val="18"/>
              </w:rPr>
              <w:t>Opis del, ki jih bo izvedel podizvajalec:</w:t>
            </w:r>
          </w:p>
          <w:p w14:paraId="3A3B3C98" w14:textId="77777777" w:rsidR="00663BEC" w:rsidRDefault="00663BEC" w:rsidP="00D61BDF">
            <w:pPr>
              <w:spacing w:before="135" w:after="135"/>
              <w:jc w:val="both"/>
              <w:textAlignment w:val="center"/>
            </w:pPr>
            <w:r>
              <w:rPr>
                <w:rFonts w:ascii="Arial" w:hAnsi="Arial" w:cs="Arial"/>
                <w:color w:val="000000"/>
                <w:position w:val="-2"/>
                <w:sz w:val="18"/>
                <w:szCs w:val="18"/>
              </w:rPr>
              <w:t> </w:t>
            </w:r>
          </w:p>
          <w:p w14:paraId="0D9073CE" w14:textId="77777777" w:rsidR="00663BEC" w:rsidRDefault="00663BEC" w:rsidP="00D61BD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663BEC" w14:paraId="350CF806" w14:textId="77777777" w:rsidTr="00D61BD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AB07AD0" w14:textId="77777777" w:rsidR="00663BEC" w:rsidRDefault="00663BEC" w:rsidP="00D61BDF">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F644738" w14:textId="77777777" w:rsidR="00663BEC" w:rsidRDefault="00663BEC" w:rsidP="00D61BDF">
            <w:r>
              <w:rPr>
                <w:rFonts w:ascii="Arial" w:hAnsi="Arial" w:cs="Arial"/>
                <w:color w:val="000000"/>
                <w:position w:val="-2"/>
                <w:sz w:val="18"/>
                <w:szCs w:val="18"/>
              </w:rPr>
              <w:t> </w:t>
            </w:r>
          </w:p>
        </w:tc>
      </w:tr>
      <w:tr w:rsidR="00663BEC" w14:paraId="116A3A78" w14:textId="77777777" w:rsidTr="00D61BD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D93DF5C" w14:textId="77777777" w:rsidR="00663BEC" w:rsidRDefault="00663BEC" w:rsidP="00D61BD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CECBCD1" w14:textId="77777777" w:rsidR="00663BEC" w:rsidRDefault="00663BEC" w:rsidP="00D61BDF">
            <w:pPr>
              <w:spacing w:before="135" w:after="135"/>
              <w:jc w:val="both"/>
              <w:textAlignment w:val="center"/>
            </w:pPr>
            <w:r>
              <w:rPr>
                <w:rFonts w:ascii="Arial" w:hAnsi="Arial" w:cs="Arial"/>
                <w:color w:val="000000"/>
                <w:position w:val="-2"/>
                <w:sz w:val="18"/>
                <w:szCs w:val="18"/>
              </w:rPr>
              <w:t>Opis del, ki jih bo izvedel podizvajalec:</w:t>
            </w:r>
          </w:p>
          <w:p w14:paraId="61146315" w14:textId="77777777" w:rsidR="00663BEC" w:rsidRDefault="00663BEC" w:rsidP="00D61BDF">
            <w:pPr>
              <w:spacing w:before="135" w:after="135"/>
              <w:jc w:val="both"/>
              <w:textAlignment w:val="center"/>
            </w:pPr>
            <w:r>
              <w:rPr>
                <w:rFonts w:ascii="Arial" w:hAnsi="Arial" w:cs="Arial"/>
                <w:color w:val="000000"/>
                <w:position w:val="-2"/>
                <w:sz w:val="18"/>
                <w:szCs w:val="18"/>
              </w:rPr>
              <w:t> </w:t>
            </w:r>
          </w:p>
          <w:p w14:paraId="662A0F91" w14:textId="77777777" w:rsidR="00663BEC" w:rsidRDefault="00663BEC" w:rsidP="00D61BDF">
            <w:pPr>
              <w:spacing w:before="135" w:after="135"/>
              <w:jc w:val="both"/>
              <w:textAlignment w:val="center"/>
            </w:pPr>
            <w:r>
              <w:rPr>
                <w:rFonts w:ascii="Arial" w:hAnsi="Arial" w:cs="Arial"/>
                <w:color w:val="000000"/>
                <w:position w:val="-2"/>
                <w:sz w:val="18"/>
                <w:szCs w:val="18"/>
              </w:rPr>
              <w:t>% končne ponudbe vrednosti, ki jo bo izvedel podizvajalec: ____</w:t>
            </w:r>
          </w:p>
          <w:p w14:paraId="76A41FF0" w14:textId="77777777" w:rsidR="00663BEC" w:rsidRDefault="00663BEC" w:rsidP="00D61BDF">
            <w:pPr>
              <w:spacing w:before="135" w:after="135"/>
              <w:jc w:val="both"/>
              <w:textAlignment w:val="center"/>
            </w:pPr>
            <w:r>
              <w:rPr>
                <w:rFonts w:ascii="Arial" w:hAnsi="Arial" w:cs="Arial"/>
                <w:color w:val="000000"/>
                <w:position w:val="-2"/>
                <w:sz w:val="18"/>
                <w:szCs w:val="18"/>
              </w:rPr>
              <w:t> </w:t>
            </w:r>
          </w:p>
        </w:tc>
      </w:tr>
    </w:tbl>
    <w:p w14:paraId="3351BFDF" w14:textId="77777777" w:rsidR="00663BEC" w:rsidRDefault="00663BEC" w:rsidP="00663BEC">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623AA347" w14:textId="77777777" w:rsidR="00663BEC" w:rsidRDefault="00663BEC" w:rsidP="00663BEC">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63BEC" w14:paraId="5BF3B67D" w14:textId="77777777" w:rsidTr="00D61BDF">
        <w:tc>
          <w:tcPr>
            <w:tcW w:w="4080" w:type="dxa"/>
            <w:tcMar>
              <w:top w:w="135" w:type="dxa"/>
              <w:bottom w:w="135" w:type="dxa"/>
            </w:tcMar>
            <w:vAlign w:val="center"/>
          </w:tcPr>
          <w:p w14:paraId="7E96CFC1" w14:textId="77777777" w:rsidR="00663BEC" w:rsidRDefault="00663BEC" w:rsidP="00D61BDF">
            <w:r>
              <w:rPr>
                <w:rFonts w:ascii="Arial" w:hAnsi="Arial" w:cs="Arial"/>
                <w:color w:val="000000"/>
                <w:position w:val="-2"/>
                <w:sz w:val="18"/>
                <w:szCs w:val="18"/>
              </w:rPr>
              <w:t>Kraj in datum:</w:t>
            </w:r>
          </w:p>
        </w:tc>
        <w:tc>
          <w:tcPr>
            <w:tcW w:w="0" w:type="auto"/>
            <w:tcMar>
              <w:top w:w="135" w:type="dxa"/>
              <w:bottom w:w="135" w:type="dxa"/>
            </w:tcMar>
            <w:vAlign w:val="center"/>
          </w:tcPr>
          <w:p w14:paraId="7AAD0DB4" w14:textId="77777777" w:rsidR="00663BEC" w:rsidRDefault="00663BEC" w:rsidP="00D61BDF">
            <w:r>
              <w:rPr>
                <w:rFonts w:ascii="Arial" w:hAnsi="Arial" w:cs="Arial"/>
                <w:color w:val="000000"/>
                <w:position w:val="-2"/>
                <w:sz w:val="18"/>
                <w:szCs w:val="18"/>
              </w:rPr>
              <w:t>Ime in priimek: _____________________</w:t>
            </w:r>
          </w:p>
        </w:tc>
      </w:tr>
      <w:tr w:rsidR="00663BEC" w14:paraId="7A1C542E" w14:textId="77777777" w:rsidTr="00D61BDF">
        <w:tc>
          <w:tcPr>
            <w:tcW w:w="4080" w:type="dxa"/>
            <w:tcMar>
              <w:top w:w="135" w:type="dxa"/>
              <w:bottom w:w="135" w:type="dxa"/>
            </w:tcMar>
            <w:vAlign w:val="center"/>
          </w:tcPr>
          <w:p w14:paraId="2FACBC3E" w14:textId="77777777" w:rsidR="00663BEC" w:rsidRDefault="00663BEC" w:rsidP="00D61BDF">
            <w:r>
              <w:rPr>
                <w:rFonts w:ascii="Arial" w:hAnsi="Arial" w:cs="Arial"/>
                <w:color w:val="000000"/>
                <w:position w:val="-2"/>
                <w:sz w:val="18"/>
                <w:szCs w:val="18"/>
              </w:rPr>
              <w:t> </w:t>
            </w:r>
          </w:p>
        </w:tc>
        <w:tc>
          <w:tcPr>
            <w:tcW w:w="0" w:type="auto"/>
            <w:tcMar>
              <w:top w:w="135" w:type="dxa"/>
              <w:bottom w:w="135" w:type="dxa"/>
            </w:tcMar>
            <w:vAlign w:val="center"/>
          </w:tcPr>
          <w:p w14:paraId="10BE6068" w14:textId="77777777" w:rsidR="00663BEC" w:rsidRDefault="00663BEC" w:rsidP="00D61BDF"/>
          <w:p w14:paraId="2BD65A3B" w14:textId="77777777" w:rsidR="00663BEC" w:rsidRDefault="00663BEC" w:rsidP="00D61BDF"/>
          <w:p w14:paraId="72852D00" w14:textId="77777777" w:rsidR="00663BEC" w:rsidRDefault="00663BEC" w:rsidP="00D61BDF">
            <w:pPr>
              <w:jc w:val="center"/>
            </w:pPr>
            <w:r>
              <w:rPr>
                <w:rFonts w:ascii="Arial" w:hAnsi="Arial" w:cs="Arial"/>
                <w:color w:val="A9A9A9"/>
                <w:position w:val="-2"/>
                <w:sz w:val="18"/>
                <w:szCs w:val="18"/>
              </w:rPr>
              <w:t>(žig in podpis)</w:t>
            </w:r>
          </w:p>
        </w:tc>
      </w:tr>
    </w:tbl>
    <w:p w14:paraId="0B915736" w14:textId="0C0B1A53" w:rsidR="00663BEC" w:rsidRDefault="00663BEC" w:rsidP="00706BDD">
      <w:pPr>
        <w:spacing w:after="0"/>
        <w:jc w:val="right"/>
        <w:rPr>
          <w:rFonts w:ascii="Arial" w:hAnsi="Arial" w:cs="Arial"/>
          <w:b/>
          <w:i/>
          <w:sz w:val="18"/>
          <w:szCs w:val="18"/>
          <w:u w:val="single"/>
        </w:rPr>
      </w:pPr>
    </w:p>
    <w:p w14:paraId="20FD87B2" w14:textId="77777777" w:rsidR="00663BEC" w:rsidRDefault="00663BEC">
      <w:pPr>
        <w:rPr>
          <w:rFonts w:ascii="Arial" w:hAnsi="Arial" w:cs="Arial"/>
          <w:b/>
          <w:i/>
          <w:sz w:val="18"/>
          <w:szCs w:val="18"/>
          <w:u w:val="single"/>
        </w:rPr>
      </w:pPr>
      <w:r>
        <w:rPr>
          <w:rFonts w:ascii="Arial" w:hAnsi="Arial" w:cs="Arial"/>
          <w:b/>
          <w:i/>
          <w:sz w:val="18"/>
          <w:szCs w:val="18"/>
          <w:u w:val="single"/>
        </w:rPr>
        <w:br w:type="page"/>
      </w:r>
    </w:p>
    <w:p w14:paraId="1247AA09" w14:textId="5B40A671" w:rsidR="00663BEC" w:rsidRPr="00B650A8" w:rsidRDefault="0061071A" w:rsidP="00663BEC">
      <w:pPr>
        <w:spacing w:after="0"/>
        <w:jc w:val="right"/>
        <w:rPr>
          <w:rFonts w:ascii="Arial" w:hAnsi="Arial" w:cs="Arial"/>
          <w:b/>
          <w:i/>
          <w:sz w:val="18"/>
          <w:szCs w:val="18"/>
          <w:u w:val="single"/>
        </w:rPr>
      </w:pPr>
      <w:r>
        <w:rPr>
          <w:rFonts w:ascii="Arial" w:hAnsi="Arial" w:cs="Arial"/>
          <w:b/>
          <w:i/>
          <w:sz w:val="18"/>
          <w:szCs w:val="18"/>
          <w:u w:val="single"/>
        </w:rPr>
        <w:lastRenderedPageBreak/>
        <w:t>Obrazec št: 12</w:t>
      </w:r>
    </w:p>
    <w:p w14:paraId="35DD414F" w14:textId="77777777" w:rsidR="00706BDD" w:rsidRPr="00C73474" w:rsidRDefault="000E73FE" w:rsidP="002C31C6">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Izjava zastopnika podizvajalca v zvezi z izpolnjevanjem obveznih pogojev za podizvajalce</w:t>
      </w:r>
    </w:p>
    <w:p w14:paraId="3BE6873C" w14:textId="10950BEC" w:rsidR="0084141A" w:rsidRDefault="000E73FE">
      <w:pPr>
        <w:spacing w:before="225" w:after="225" w:line="240" w:lineRule="auto"/>
        <w:jc w:val="both"/>
      </w:pPr>
      <w:r>
        <w:rPr>
          <w:rFonts w:ascii="Arial" w:hAnsi="Arial" w:cs="Arial"/>
          <w:color w:val="000000"/>
          <w:sz w:val="18"/>
          <w:szCs w:val="18"/>
        </w:rPr>
        <w:t>Pod kazensko in materialno odgovornos</w:t>
      </w:r>
      <w:r w:rsidR="00654FCB">
        <w:rPr>
          <w:rFonts w:ascii="Arial" w:hAnsi="Arial" w:cs="Arial"/>
          <w:color w:val="000000"/>
          <w:sz w:val="18"/>
          <w:szCs w:val="18"/>
        </w:rPr>
        <w:t xml:space="preserve">tjo izjavljamo, da naša družba, </w:t>
      </w:r>
      <w:r>
        <w:rPr>
          <w:rFonts w:ascii="Arial" w:hAnsi="Arial" w:cs="Arial"/>
          <w:color w:val="000000"/>
          <w:sz w:val="18"/>
          <w:szCs w:val="18"/>
          <w:u w:val="single"/>
        </w:rPr>
        <w:t>_______</w:t>
      </w:r>
      <w:r w:rsidR="00654FCB">
        <w:rPr>
          <w:rFonts w:ascii="Arial" w:hAnsi="Arial" w:cs="Arial"/>
          <w:color w:val="000000"/>
          <w:sz w:val="18"/>
          <w:szCs w:val="18"/>
          <w:u w:val="single"/>
        </w:rPr>
        <w:t>____</w:t>
      </w:r>
      <w:r>
        <w:rPr>
          <w:rFonts w:ascii="Arial" w:hAnsi="Arial" w:cs="Arial"/>
          <w:color w:val="000000"/>
          <w:sz w:val="18"/>
          <w:szCs w:val="18"/>
          <w:u w:val="single"/>
        </w:rPr>
        <w:t>________</w:t>
      </w:r>
      <w:r w:rsidR="00654FCB">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(Naslov), matična številka:</w:t>
      </w:r>
      <w:r w:rsidR="00654FCB">
        <w:rPr>
          <w:rFonts w:ascii="Arial" w:hAnsi="Arial" w:cs="Arial"/>
          <w:color w:val="000000"/>
          <w:sz w:val="18"/>
          <w:szCs w:val="18"/>
        </w:rPr>
        <w:t xml:space="preserve"> </w:t>
      </w:r>
      <w:r w:rsidR="00654FCB">
        <w:rPr>
          <w:rFonts w:ascii="Arial" w:hAnsi="Arial" w:cs="Arial"/>
          <w:color w:val="000000"/>
          <w:sz w:val="18"/>
          <w:szCs w:val="18"/>
          <w:u w:val="single"/>
        </w:rPr>
        <w:t xml:space="preserve"> </w:t>
      </w:r>
      <w:r>
        <w:rPr>
          <w:rFonts w:ascii="Arial" w:hAnsi="Arial" w:cs="Arial"/>
          <w:color w:val="000000"/>
          <w:sz w:val="18"/>
          <w:szCs w:val="18"/>
          <w:u w:val="single"/>
        </w:rPr>
        <w:t>_______________</w:t>
      </w:r>
      <w:r w:rsidR="00654FCB">
        <w:rPr>
          <w:rFonts w:ascii="Arial" w:hAnsi="Arial" w:cs="Arial"/>
          <w:color w:val="000000"/>
          <w:sz w:val="18"/>
          <w:szCs w:val="18"/>
        </w:rPr>
        <w:t xml:space="preserve"> </w:t>
      </w:r>
      <w:r>
        <w:rPr>
          <w:rFonts w:ascii="Arial" w:hAnsi="Arial" w:cs="Arial"/>
          <w:color w:val="000000"/>
          <w:sz w:val="18"/>
          <w:szCs w:val="18"/>
        </w:rPr>
        <w:t>ni bila pravnomočno obsojena zaradi kaznivih dejanj, ki so našteta v prvem odstavku 75. člena ZJN-3.</w:t>
      </w:r>
    </w:p>
    <w:p w14:paraId="15DED17B" w14:textId="77777777" w:rsidR="0084141A" w:rsidRDefault="000E73FE" w:rsidP="00FE0D0C">
      <w:pPr>
        <w:spacing w:before="225" w:after="100" w:afterAutospacing="1"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84141A" w14:paraId="7B02454E" w14:textId="77777777">
        <w:tc>
          <w:tcPr>
            <w:tcW w:w="0" w:type="auto"/>
            <w:tcMar>
              <w:top w:w="0" w:type="auto"/>
              <w:bottom w:w="0" w:type="auto"/>
            </w:tcMar>
          </w:tcPr>
          <w:p w14:paraId="20171681" w14:textId="77777777" w:rsidR="0084141A" w:rsidRDefault="000E73FE" w:rsidP="00FE0D0C">
            <w:pPr>
              <w:numPr>
                <w:ilvl w:val="0"/>
                <w:numId w:val="5"/>
              </w:numPr>
              <w:spacing w:after="100" w:afterAutospacing="1"/>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30C71CE5" w14:textId="77777777" w:rsidR="0084141A" w:rsidRDefault="000E73FE" w:rsidP="00FE0D0C">
            <w:pPr>
              <w:numPr>
                <w:ilvl w:val="0"/>
                <w:numId w:val="5"/>
              </w:numPr>
              <w:spacing w:after="100" w:afterAutospacing="1"/>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61AC4259" w14:textId="77777777" w:rsidR="0084141A" w:rsidRDefault="000E73FE" w:rsidP="00FE0D0C">
            <w:pPr>
              <w:numPr>
                <w:ilvl w:val="0"/>
                <w:numId w:val="5"/>
              </w:numPr>
              <w:spacing w:after="100" w:afterAutospacing="1"/>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287A4346" w14:textId="77777777" w:rsidR="0084141A" w:rsidRDefault="000E73FE" w:rsidP="00FE0D0C">
            <w:pPr>
              <w:numPr>
                <w:ilvl w:val="0"/>
                <w:numId w:val="5"/>
              </w:numPr>
              <w:spacing w:after="100" w:afterAutospacing="1"/>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14:paraId="62FF61AA" w14:textId="7BAA3734" w:rsidR="00FE0D0C" w:rsidRDefault="00FE0D0C" w:rsidP="00FE0D0C">
            <w:pPr>
              <w:numPr>
                <w:ilvl w:val="0"/>
                <w:numId w:val="5"/>
              </w:numPr>
              <w:spacing w:after="100" w:afterAutospacing="1"/>
              <w:jc w:val="both"/>
              <w:rPr>
                <w:rFonts w:ascii="Arial" w:hAnsi="Arial" w:cs="Arial"/>
                <w:color w:val="000000"/>
                <w:sz w:val="18"/>
                <w:szCs w:val="18"/>
              </w:rPr>
            </w:pPr>
            <w:r w:rsidRPr="00FE0D0C">
              <w:rPr>
                <w:rFonts w:ascii="Arial" w:hAnsi="Arial" w:cs="Arial"/>
                <w:color w:val="000000"/>
                <w:sz w:val="18"/>
                <w:szCs w:val="18"/>
              </w:rPr>
              <w:t>da nismo v postopku stečaja, prisilne poravnave ali prisilnega prenehanja oziroma zoper nas ni bil podan predlog za začetek postopka stečaja, prisilne poravnave ali prisilnega prenehanja o katerem sodišče še ni odločilo</w:t>
            </w:r>
            <w:r>
              <w:rPr>
                <w:rFonts w:ascii="Arial" w:hAnsi="Arial" w:cs="Arial"/>
                <w:color w:val="000000"/>
                <w:sz w:val="18"/>
                <w:szCs w:val="18"/>
              </w:rPr>
              <w:t>,</w:t>
            </w:r>
          </w:p>
          <w:p w14:paraId="628F4A09" w14:textId="57485F43" w:rsidR="00ED22E0" w:rsidRPr="00ED22E0" w:rsidRDefault="00ED22E0" w:rsidP="00FE0D0C">
            <w:pPr>
              <w:numPr>
                <w:ilvl w:val="0"/>
                <w:numId w:val="5"/>
              </w:numPr>
              <w:spacing w:after="100" w:afterAutospacing="1"/>
              <w:jc w:val="both"/>
              <w:rPr>
                <w:rFonts w:ascii="Arial" w:hAnsi="Arial" w:cs="Arial"/>
                <w:color w:val="000000"/>
                <w:sz w:val="18"/>
                <w:szCs w:val="18"/>
              </w:rPr>
            </w:pPr>
            <w:r w:rsidRPr="002A7309">
              <w:rPr>
                <w:rFonts w:ascii="Arial" w:hAnsi="Arial" w:cs="Arial"/>
                <w:position w:val="-2"/>
                <w:sz w:val="18"/>
                <w:szCs w:val="18"/>
              </w:rPr>
              <w:t>v zadnjih 6 mesecih pred datumom za pre</w:t>
            </w:r>
            <w:r>
              <w:rPr>
                <w:rFonts w:ascii="Arial" w:hAnsi="Arial" w:cs="Arial"/>
                <w:position w:val="-2"/>
                <w:sz w:val="18"/>
                <w:szCs w:val="18"/>
              </w:rPr>
              <w:t>dložitev ponudbe</w:t>
            </w:r>
            <w:r w:rsidRPr="002A7309">
              <w:rPr>
                <w:rFonts w:ascii="Arial" w:hAnsi="Arial" w:cs="Arial"/>
                <w:position w:val="-2"/>
                <w:sz w:val="18"/>
                <w:szCs w:val="18"/>
              </w:rPr>
              <w:t xml:space="preserve"> ni</w:t>
            </w:r>
            <w:r>
              <w:rPr>
                <w:rFonts w:ascii="Arial" w:hAnsi="Arial" w:cs="Arial"/>
                <w:position w:val="-2"/>
                <w:sz w:val="18"/>
                <w:szCs w:val="18"/>
              </w:rPr>
              <w:t>smo</w:t>
            </w:r>
            <w:r w:rsidRPr="002A7309">
              <w:rPr>
                <w:rFonts w:ascii="Arial" w:hAnsi="Arial" w:cs="Arial"/>
                <w:position w:val="-2"/>
                <w:sz w:val="18"/>
                <w:szCs w:val="18"/>
              </w:rPr>
              <w:t xml:space="preserve"> imel</w:t>
            </w:r>
            <w:r>
              <w:rPr>
                <w:rFonts w:ascii="Arial" w:hAnsi="Arial" w:cs="Arial"/>
                <w:position w:val="-2"/>
                <w:sz w:val="18"/>
                <w:szCs w:val="18"/>
              </w:rPr>
              <w:t>i</w:t>
            </w:r>
            <w:r w:rsidRPr="002A7309">
              <w:rPr>
                <w:rFonts w:ascii="Arial" w:hAnsi="Arial" w:cs="Arial"/>
                <w:position w:val="-2"/>
                <w:sz w:val="18"/>
                <w:szCs w:val="18"/>
              </w:rPr>
              <w:t xml:space="preserve"> blokiranega nobenega poslovnega računa</w:t>
            </w:r>
            <w:r>
              <w:rPr>
                <w:rFonts w:ascii="Arial" w:hAnsi="Arial" w:cs="Arial"/>
                <w:position w:val="-2"/>
                <w:sz w:val="18"/>
                <w:szCs w:val="18"/>
              </w:rPr>
              <w:t>,</w:t>
            </w:r>
          </w:p>
          <w:p w14:paraId="7573A054" w14:textId="77777777" w:rsidR="0084141A" w:rsidRDefault="000E73FE" w:rsidP="00FE0D0C">
            <w:pPr>
              <w:numPr>
                <w:ilvl w:val="0"/>
                <w:numId w:val="5"/>
              </w:numPr>
              <w:spacing w:after="100" w:afterAutospacing="1"/>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6FDAB6CA" w14:textId="77777777" w:rsidR="0084141A" w:rsidRDefault="000E73FE" w:rsidP="00FE0D0C">
            <w:pPr>
              <w:numPr>
                <w:ilvl w:val="0"/>
                <w:numId w:val="5"/>
              </w:numPr>
              <w:spacing w:after="100" w:afterAutospacing="1"/>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34A36263" w14:textId="77777777" w:rsidR="0084141A" w:rsidRDefault="000E73FE" w:rsidP="00FE0D0C">
            <w:pPr>
              <w:numPr>
                <w:ilvl w:val="0"/>
                <w:numId w:val="5"/>
              </w:numPr>
              <w:spacing w:after="100" w:afterAutospacing="1"/>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0EEA8ACA" w14:textId="77777777" w:rsidR="00654FCB" w:rsidRDefault="000E73FE" w:rsidP="00654FCB">
      <w:pPr>
        <w:spacing w:after="0" w:line="240" w:lineRule="auto"/>
        <w:jc w:val="both"/>
        <w:rPr>
          <w:rFonts w:ascii="Arial" w:hAnsi="Arial" w:cs="Arial"/>
          <w:color w:val="000000"/>
          <w:sz w:val="18"/>
          <w:szCs w:val="18"/>
          <w:u w:val="single"/>
        </w:rPr>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594EC453" w14:textId="56DB1FF4" w:rsidR="0084141A" w:rsidRDefault="000E73FE" w:rsidP="00654FCB">
      <w:pPr>
        <w:spacing w:after="0" w:line="240" w:lineRule="auto"/>
        <w:jc w:val="center"/>
      </w:pPr>
      <w:r>
        <w:rPr>
          <w:rFonts w:ascii="Arial" w:hAnsi="Arial" w:cs="Arial"/>
          <w:b/>
          <w:bCs/>
          <w:color w:val="000000"/>
          <w:sz w:val="21"/>
          <w:szCs w:val="21"/>
        </w:rPr>
        <w:t>in</w:t>
      </w:r>
    </w:p>
    <w:p w14:paraId="3DCE9033" w14:textId="77777777" w:rsidR="0084141A" w:rsidRDefault="000E73FE">
      <w:pPr>
        <w:spacing w:before="225" w:after="225" w:line="240" w:lineRule="auto"/>
        <w:jc w:val="center"/>
      </w:pPr>
      <w:r>
        <w:rPr>
          <w:rFonts w:ascii="Arial" w:hAnsi="Arial" w:cs="Arial"/>
          <w:b/>
          <w:bCs/>
          <w:color w:val="000000"/>
          <w:sz w:val="21"/>
          <w:szCs w:val="21"/>
        </w:rPr>
        <w:t>POOBLASTILO</w:t>
      </w:r>
    </w:p>
    <w:p w14:paraId="387ECB85" w14:textId="034AC5F2" w:rsidR="0084141A" w:rsidRDefault="000E73FE">
      <w:pPr>
        <w:spacing w:before="225" w:after="225" w:line="240" w:lineRule="auto"/>
        <w:jc w:val="both"/>
      </w:pPr>
      <w:r>
        <w:rPr>
          <w:rFonts w:ascii="Arial" w:hAnsi="Arial" w:cs="Arial"/>
          <w:color w:val="000000"/>
          <w:sz w:val="18"/>
          <w:szCs w:val="18"/>
        </w:rPr>
        <w:t>Pooblaščamo naročni</w:t>
      </w:r>
      <w:r w:rsidRPr="004C3627">
        <w:rPr>
          <w:rFonts w:ascii="Arial" w:hAnsi="Arial" w:cs="Arial"/>
          <w:color w:val="000000"/>
          <w:sz w:val="18"/>
          <w:szCs w:val="18"/>
        </w:rPr>
        <w:t>ka</w:t>
      </w:r>
      <w:r w:rsidR="00C73474" w:rsidRPr="004C3627">
        <w:rPr>
          <w:rFonts w:ascii="Arial" w:hAnsi="Arial" w:cs="Arial"/>
          <w:b/>
          <w:color w:val="000000"/>
          <w:sz w:val="18"/>
          <w:szCs w:val="18"/>
        </w:rPr>
        <w:t xml:space="preserve"> </w:t>
      </w:r>
      <w:r w:rsidR="002C31C6">
        <w:rPr>
          <w:rFonts w:ascii="Arial" w:hAnsi="Arial" w:cs="Arial"/>
          <w:b/>
          <w:color w:val="000000"/>
          <w:sz w:val="18"/>
          <w:szCs w:val="18"/>
        </w:rPr>
        <w:t xml:space="preserve">Gimnazija in ekonomska srednja šola Trbovlje, Gimnazijska cesta 10, 1420 </w:t>
      </w:r>
      <w:r w:rsidR="00756D53">
        <w:rPr>
          <w:rFonts w:ascii="Arial" w:hAnsi="Arial" w:cs="Arial"/>
          <w:b/>
          <w:color w:val="000000"/>
          <w:sz w:val="18"/>
          <w:szCs w:val="18"/>
        </w:rPr>
        <w:t>Trbovlje</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11"/>
        <w:gridCol w:w="5341"/>
      </w:tblGrid>
      <w:tr w:rsidR="0084141A" w14:paraId="0406CBCF" w14:textId="77777777" w:rsidTr="00FE0D0C">
        <w:tc>
          <w:tcPr>
            <w:tcW w:w="20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5282BB" w14:textId="77777777" w:rsidR="0084141A" w:rsidRDefault="000E73FE">
            <w:pPr>
              <w:jc w:val="right"/>
            </w:pPr>
            <w:r>
              <w:rPr>
                <w:rFonts w:ascii="Arial" w:hAnsi="Arial" w:cs="Arial"/>
                <w:color w:val="000000"/>
                <w:position w:val="-2"/>
                <w:sz w:val="18"/>
                <w:szCs w:val="18"/>
              </w:rPr>
              <w:t>Polno ime družbe:</w:t>
            </w:r>
          </w:p>
        </w:tc>
        <w:tc>
          <w:tcPr>
            <w:tcW w:w="29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6E42D5" w14:textId="77777777" w:rsidR="0084141A" w:rsidRDefault="000E73FE">
            <w:r>
              <w:rPr>
                <w:rFonts w:ascii="Arial" w:hAnsi="Arial" w:cs="Arial"/>
                <w:color w:val="000000"/>
                <w:position w:val="-2"/>
                <w:sz w:val="18"/>
                <w:szCs w:val="18"/>
              </w:rPr>
              <w:t> </w:t>
            </w:r>
          </w:p>
        </w:tc>
      </w:tr>
      <w:tr w:rsidR="0084141A" w14:paraId="14EF59C3" w14:textId="77777777" w:rsidTr="00FE0D0C">
        <w:tc>
          <w:tcPr>
            <w:tcW w:w="20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C5834B" w14:textId="77777777" w:rsidR="0084141A" w:rsidRDefault="000E73FE">
            <w:pPr>
              <w:jc w:val="right"/>
            </w:pPr>
            <w:r>
              <w:rPr>
                <w:rFonts w:ascii="Arial" w:hAnsi="Arial" w:cs="Arial"/>
                <w:color w:val="000000"/>
                <w:position w:val="-2"/>
                <w:sz w:val="18"/>
                <w:szCs w:val="18"/>
              </w:rPr>
              <w:t>Sedež družbe:</w:t>
            </w:r>
          </w:p>
        </w:tc>
        <w:tc>
          <w:tcPr>
            <w:tcW w:w="29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4A857A" w14:textId="77777777" w:rsidR="0084141A" w:rsidRDefault="000E73FE">
            <w:r>
              <w:rPr>
                <w:rFonts w:ascii="Arial" w:hAnsi="Arial" w:cs="Arial"/>
                <w:color w:val="000000"/>
                <w:position w:val="-2"/>
                <w:sz w:val="18"/>
                <w:szCs w:val="18"/>
              </w:rPr>
              <w:t> </w:t>
            </w:r>
          </w:p>
        </w:tc>
      </w:tr>
      <w:tr w:rsidR="0084141A" w14:paraId="498F4EAA" w14:textId="77777777" w:rsidTr="00FE0D0C">
        <w:tc>
          <w:tcPr>
            <w:tcW w:w="20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534969" w14:textId="77777777" w:rsidR="0084141A" w:rsidRDefault="000E73FE">
            <w:pPr>
              <w:jc w:val="right"/>
            </w:pPr>
            <w:r>
              <w:rPr>
                <w:rFonts w:ascii="Arial" w:hAnsi="Arial" w:cs="Arial"/>
                <w:color w:val="000000"/>
                <w:position w:val="-2"/>
                <w:sz w:val="18"/>
                <w:szCs w:val="18"/>
              </w:rPr>
              <w:t>Številka vpisa v sodni register (št. vložka):</w:t>
            </w:r>
          </w:p>
        </w:tc>
        <w:tc>
          <w:tcPr>
            <w:tcW w:w="29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340421" w14:textId="77777777" w:rsidR="0084141A" w:rsidRDefault="000E73FE">
            <w:r>
              <w:rPr>
                <w:rFonts w:ascii="Arial" w:hAnsi="Arial" w:cs="Arial"/>
                <w:color w:val="000000"/>
                <w:position w:val="-2"/>
                <w:sz w:val="18"/>
                <w:szCs w:val="18"/>
              </w:rPr>
              <w:t> </w:t>
            </w:r>
          </w:p>
        </w:tc>
      </w:tr>
      <w:tr w:rsidR="0084141A" w14:paraId="489922E3" w14:textId="77777777" w:rsidTr="00FE0D0C">
        <w:tc>
          <w:tcPr>
            <w:tcW w:w="20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C9A015" w14:textId="77777777" w:rsidR="0084141A" w:rsidRDefault="000E73FE">
            <w:pPr>
              <w:jc w:val="right"/>
            </w:pPr>
            <w:r>
              <w:rPr>
                <w:rFonts w:ascii="Arial" w:hAnsi="Arial" w:cs="Arial"/>
                <w:color w:val="000000"/>
                <w:position w:val="-2"/>
                <w:sz w:val="18"/>
                <w:szCs w:val="18"/>
              </w:rPr>
              <w:t>Matična številka družbe:</w:t>
            </w:r>
          </w:p>
        </w:tc>
        <w:tc>
          <w:tcPr>
            <w:tcW w:w="29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0F14AD" w14:textId="77777777" w:rsidR="0084141A" w:rsidRDefault="000E73FE">
            <w:r>
              <w:rPr>
                <w:rFonts w:ascii="Arial" w:hAnsi="Arial" w:cs="Arial"/>
                <w:color w:val="000000"/>
                <w:position w:val="-2"/>
                <w:sz w:val="18"/>
                <w:szCs w:val="18"/>
              </w:rPr>
              <w:t> </w:t>
            </w:r>
          </w:p>
        </w:tc>
      </w:tr>
      <w:tr w:rsidR="0084141A" w14:paraId="09DD2289" w14:textId="77777777" w:rsidTr="00FE0D0C">
        <w:trPr>
          <w:trHeight w:val="18"/>
        </w:trPr>
        <w:tc>
          <w:tcPr>
            <w:tcW w:w="20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DC49D7" w14:textId="77777777" w:rsidR="0084141A" w:rsidRDefault="000E73FE">
            <w:pPr>
              <w:jc w:val="right"/>
            </w:pPr>
            <w:r>
              <w:rPr>
                <w:rFonts w:ascii="Arial" w:hAnsi="Arial" w:cs="Arial"/>
                <w:color w:val="000000"/>
                <w:position w:val="-2"/>
                <w:sz w:val="18"/>
                <w:szCs w:val="18"/>
              </w:rPr>
              <w:t>Davčna številka družbe:</w:t>
            </w:r>
          </w:p>
        </w:tc>
        <w:tc>
          <w:tcPr>
            <w:tcW w:w="29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097BBE" w14:textId="77777777" w:rsidR="0084141A" w:rsidRDefault="000E73FE">
            <w:r>
              <w:rPr>
                <w:rFonts w:ascii="Arial" w:hAnsi="Arial" w:cs="Arial"/>
                <w:color w:val="000000"/>
                <w:position w:val="-2"/>
                <w:sz w:val="18"/>
                <w:szCs w:val="18"/>
              </w:rPr>
              <w:t> </w:t>
            </w:r>
          </w:p>
        </w:tc>
      </w:tr>
    </w:tbl>
    <w:tbl>
      <w:tblPr>
        <w:tblStyle w:val="NormalTablePHPDOCX"/>
        <w:tblW w:w="5000" w:type="pct"/>
        <w:tblInd w:w="108" w:type="dxa"/>
        <w:tblLook w:val="04A0" w:firstRow="1" w:lastRow="0" w:firstColumn="1" w:lastColumn="0" w:noHBand="0" w:noVBand="1"/>
      </w:tblPr>
      <w:tblGrid>
        <w:gridCol w:w="4535"/>
        <w:gridCol w:w="4535"/>
      </w:tblGrid>
      <w:tr w:rsidR="0084141A" w14:paraId="45918C01" w14:textId="77777777">
        <w:tc>
          <w:tcPr>
            <w:tcW w:w="2500" w:type="pct"/>
            <w:tcMar>
              <w:top w:w="75" w:type="dxa"/>
              <w:bottom w:w="75" w:type="dxa"/>
            </w:tcMar>
            <w:vAlign w:val="center"/>
          </w:tcPr>
          <w:p w14:paraId="493A894F" w14:textId="77777777" w:rsidR="00654FCB" w:rsidRDefault="00654FCB">
            <w:pPr>
              <w:rPr>
                <w:rFonts w:ascii="Arial" w:hAnsi="Arial" w:cs="Arial"/>
                <w:color w:val="000000"/>
                <w:position w:val="-2"/>
                <w:sz w:val="18"/>
                <w:szCs w:val="18"/>
              </w:rPr>
            </w:pPr>
          </w:p>
          <w:p w14:paraId="438A84B9" w14:textId="77777777" w:rsidR="0084141A" w:rsidRDefault="000E73FE">
            <w:r>
              <w:rPr>
                <w:rFonts w:ascii="Arial" w:hAnsi="Arial" w:cs="Arial"/>
                <w:color w:val="000000"/>
                <w:position w:val="-2"/>
                <w:sz w:val="18"/>
                <w:szCs w:val="18"/>
              </w:rPr>
              <w:t>Kraj in datum:</w:t>
            </w:r>
          </w:p>
        </w:tc>
        <w:tc>
          <w:tcPr>
            <w:tcW w:w="0" w:type="auto"/>
            <w:tcMar>
              <w:top w:w="75" w:type="dxa"/>
              <w:bottom w:w="75" w:type="dxa"/>
            </w:tcMar>
            <w:vAlign w:val="center"/>
          </w:tcPr>
          <w:p w14:paraId="34128553" w14:textId="77777777" w:rsidR="0084141A" w:rsidRDefault="000E73FE">
            <w:r>
              <w:rPr>
                <w:rFonts w:ascii="Arial" w:hAnsi="Arial" w:cs="Arial"/>
                <w:color w:val="000000"/>
                <w:position w:val="-2"/>
                <w:sz w:val="18"/>
                <w:szCs w:val="18"/>
              </w:rPr>
              <w:t>Ime in priimek: _____________________</w:t>
            </w:r>
          </w:p>
        </w:tc>
      </w:tr>
      <w:tr w:rsidR="0084141A" w14:paraId="02AAA824" w14:textId="77777777">
        <w:tc>
          <w:tcPr>
            <w:tcW w:w="2500" w:type="pct"/>
            <w:tcMar>
              <w:top w:w="75" w:type="dxa"/>
              <w:bottom w:w="75" w:type="dxa"/>
            </w:tcMar>
            <w:vAlign w:val="center"/>
          </w:tcPr>
          <w:p w14:paraId="7BB4EDCF" w14:textId="77777777" w:rsidR="0084141A" w:rsidRDefault="000E73FE">
            <w:r>
              <w:rPr>
                <w:rFonts w:ascii="Arial" w:hAnsi="Arial" w:cs="Arial"/>
                <w:color w:val="000000"/>
                <w:position w:val="-2"/>
                <w:sz w:val="18"/>
                <w:szCs w:val="18"/>
              </w:rPr>
              <w:t> </w:t>
            </w:r>
          </w:p>
        </w:tc>
        <w:tc>
          <w:tcPr>
            <w:tcW w:w="0" w:type="auto"/>
            <w:tcMar>
              <w:top w:w="75" w:type="dxa"/>
              <w:bottom w:w="75" w:type="dxa"/>
            </w:tcMar>
            <w:vAlign w:val="center"/>
          </w:tcPr>
          <w:p w14:paraId="06D70A16" w14:textId="77777777" w:rsidR="0084141A" w:rsidRDefault="000E73FE">
            <w:pPr>
              <w:jc w:val="center"/>
            </w:pPr>
            <w:r>
              <w:rPr>
                <w:rFonts w:ascii="Arial" w:hAnsi="Arial" w:cs="Arial"/>
                <w:color w:val="A9A9A9"/>
                <w:position w:val="-2"/>
                <w:sz w:val="18"/>
                <w:szCs w:val="18"/>
              </w:rPr>
              <w:t>(žig in podpis)</w:t>
            </w:r>
          </w:p>
        </w:tc>
      </w:tr>
    </w:tbl>
    <w:p w14:paraId="0E05BC5E" w14:textId="1FB5EF69" w:rsidR="0084141A" w:rsidRDefault="0084141A" w:rsidP="00654FCB">
      <w:pPr>
        <w:spacing w:before="225" w:after="225" w:line="240" w:lineRule="auto"/>
        <w:jc w:val="both"/>
      </w:pPr>
    </w:p>
    <w:p w14:paraId="0D181BFF" w14:textId="77777777" w:rsidR="0084141A" w:rsidRDefault="0084141A">
      <w:pPr>
        <w:sectPr w:rsidR="0084141A" w:rsidSect="0052420F">
          <w:footerReference w:type="default" r:id="rId15"/>
          <w:pgSz w:w="11906" w:h="16838"/>
          <w:pgMar w:top="1418" w:right="1418" w:bottom="1418" w:left="1418" w:header="567" w:footer="596" w:gutter="0"/>
          <w:cols w:space="708"/>
          <w:docGrid w:linePitch="360"/>
        </w:sectPr>
      </w:pPr>
    </w:p>
    <w:p w14:paraId="70F6C1CD" w14:textId="1DA47C1C" w:rsidR="00706BDD" w:rsidRPr="00B650A8" w:rsidRDefault="00654FCB" w:rsidP="00706BDD">
      <w:pPr>
        <w:spacing w:after="0"/>
        <w:jc w:val="right"/>
        <w:rPr>
          <w:rFonts w:ascii="Arial" w:hAnsi="Arial" w:cs="Arial"/>
          <w:b/>
          <w:i/>
          <w:sz w:val="18"/>
          <w:szCs w:val="18"/>
          <w:u w:val="single"/>
        </w:rPr>
      </w:pPr>
      <w:r>
        <w:rPr>
          <w:rFonts w:ascii="Arial" w:hAnsi="Arial" w:cs="Arial"/>
          <w:b/>
          <w:i/>
          <w:sz w:val="18"/>
          <w:szCs w:val="18"/>
          <w:u w:val="single"/>
        </w:rPr>
        <w:lastRenderedPageBreak/>
        <w:t>Obrazec št: 1</w:t>
      </w:r>
      <w:r w:rsidR="0061071A">
        <w:rPr>
          <w:rFonts w:ascii="Arial" w:hAnsi="Arial" w:cs="Arial"/>
          <w:b/>
          <w:i/>
          <w:sz w:val="18"/>
          <w:szCs w:val="18"/>
          <w:u w:val="single"/>
        </w:rPr>
        <w:t>3</w:t>
      </w:r>
    </w:p>
    <w:p w14:paraId="4575D035" w14:textId="77777777" w:rsidR="00706BDD" w:rsidRPr="00252358" w:rsidRDefault="00706BDD" w:rsidP="00706BDD"/>
    <w:p w14:paraId="53C1491C" w14:textId="77777777" w:rsidR="00706BDD" w:rsidRPr="00C73474" w:rsidRDefault="000E73FE" w:rsidP="002C31C6">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Izjava podizvajalca</w:t>
      </w:r>
    </w:p>
    <w:p w14:paraId="391E986E" w14:textId="77777777" w:rsidR="00706BDD" w:rsidRDefault="00706BDD" w:rsidP="00706BDD">
      <w:pPr>
        <w:rPr>
          <w:rFonts w:ascii="Arial" w:hAnsi="Arial" w:cs="Arial"/>
        </w:rPr>
      </w:pPr>
    </w:p>
    <w:p w14:paraId="3027B10E" w14:textId="08CAC5DD" w:rsidR="00AA6946" w:rsidRDefault="00AA6946" w:rsidP="00AA6946">
      <w:pPr>
        <w:spacing w:before="225" w:after="225" w:line="240" w:lineRule="auto"/>
        <w:jc w:val="both"/>
      </w:pPr>
      <w:r>
        <w:rPr>
          <w:rFonts w:ascii="Arial" w:hAnsi="Arial" w:cs="Arial"/>
          <w:color w:val="000000"/>
          <w:sz w:val="18"/>
          <w:szCs w:val="18"/>
        </w:rPr>
        <w:t>V zvezi z javnim naročilom »</w:t>
      </w:r>
      <w:r w:rsidR="00CE33BA" w:rsidRPr="00CE33BA">
        <w:rPr>
          <w:rFonts w:ascii="Arial" w:hAnsi="Arial" w:cs="Arial"/>
          <w:b/>
          <w:sz w:val="18"/>
          <w:szCs w:val="18"/>
          <w:shd w:val="clear" w:color="auto" w:fill="FFFFFF"/>
        </w:rPr>
        <w:t>Sanacija športnega igrišča GESŠ Trbovlje</w:t>
      </w:r>
      <w:r>
        <w:rPr>
          <w:rFonts w:ascii="Arial" w:hAnsi="Arial" w:cs="Arial"/>
          <w:color w:val="000000"/>
          <w:sz w:val="18"/>
          <w:szCs w:val="18"/>
        </w:rPr>
        <w:t>«,</w:t>
      </w:r>
    </w:p>
    <w:p w14:paraId="255B9268" w14:textId="1AC361E5" w:rsidR="0084141A" w:rsidRDefault="000E73FE">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450C6CBC" w14:textId="77777777" w:rsidR="0084141A" w:rsidRDefault="000E73FE">
      <w:pPr>
        <w:spacing w:before="225" w:after="225" w:line="240" w:lineRule="auto"/>
        <w:jc w:val="both"/>
      </w:pPr>
      <w:r>
        <w:rPr>
          <w:rFonts w:ascii="Arial" w:hAnsi="Arial" w:cs="Arial"/>
          <w:color w:val="000000"/>
          <w:sz w:val="18"/>
          <w:szCs w:val="18"/>
        </w:rPr>
        <w:t>Izjavljamo (ustrezno označi):</w:t>
      </w:r>
    </w:p>
    <w:p w14:paraId="08B430AE" w14:textId="77777777" w:rsidR="0084141A" w:rsidRDefault="000E73FE">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03BC4886" w14:textId="77777777" w:rsidR="0084141A" w:rsidRDefault="000E73FE">
      <w:pPr>
        <w:spacing w:before="225" w:after="225" w:line="240" w:lineRule="auto"/>
        <w:jc w:val="both"/>
      </w:pPr>
      <w:r>
        <w:rPr>
          <w:rFonts w:ascii="Arial" w:hAnsi="Arial" w:cs="Arial"/>
          <w:color w:val="000000"/>
          <w:sz w:val="18"/>
          <w:szCs w:val="18"/>
        </w:rPr>
        <w:t>[   ] NE zahtevamo izvedbe neposrednih plačil.</w:t>
      </w:r>
    </w:p>
    <w:p w14:paraId="6936F0D4" w14:textId="77777777" w:rsidR="0084141A" w:rsidRDefault="000E73FE">
      <w:pPr>
        <w:spacing w:before="225" w:after="225" w:line="240" w:lineRule="auto"/>
        <w:jc w:val="both"/>
      </w:pPr>
      <w:r>
        <w:rPr>
          <w:rFonts w:ascii="Arial" w:hAnsi="Arial" w:cs="Arial"/>
          <w:color w:val="000000"/>
          <w:sz w:val="18"/>
          <w:szCs w:val="18"/>
        </w:rPr>
        <w:t> </w:t>
      </w:r>
    </w:p>
    <w:p w14:paraId="7BC1DF09" w14:textId="77777777" w:rsidR="0084141A" w:rsidRDefault="000E73F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4141A" w14:paraId="357BC96B" w14:textId="77777777">
        <w:tc>
          <w:tcPr>
            <w:tcW w:w="2500" w:type="pct"/>
            <w:tcMar>
              <w:top w:w="75" w:type="dxa"/>
              <w:bottom w:w="75" w:type="dxa"/>
            </w:tcMar>
            <w:vAlign w:val="center"/>
          </w:tcPr>
          <w:p w14:paraId="57965D4C" w14:textId="77777777" w:rsidR="0084141A" w:rsidRDefault="000E73FE">
            <w:r>
              <w:rPr>
                <w:rFonts w:ascii="Arial" w:hAnsi="Arial" w:cs="Arial"/>
                <w:color w:val="000000"/>
                <w:position w:val="-2"/>
                <w:sz w:val="18"/>
                <w:szCs w:val="18"/>
              </w:rPr>
              <w:t>Kraj in datum:</w:t>
            </w:r>
          </w:p>
        </w:tc>
        <w:tc>
          <w:tcPr>
            <w:tcW w:w="0" w:type="auto"/>
            <w:tcMar>
              <w:top w:w="75" w:type="dxa"/>
              <w:bottom w:w="75" w:type="dxa"/>
            </w:tcMar>
            <w:vAlign w:val="center"/>
          </w:tcPr>
          <w:p w14:paraId="3E85FE5B" w14:textId="77777777" w:rsidR="0084141A" w:rsidRDefault="000E73FE">
            <w:r>
              <w:rPr>
                <w:rFonts w:ascii="Arial" w:hAnsi="Arial" w:cs="Arial"/>
                <w:color w:val="000000"/>
                <w:position w:val="-2"/>
                <w:sz w:val="18"/>
                <w:szCs w:val="18"/>
              </w:rPr>
              <w:t>Ime in priimek: _____________________</w:t>
            </w:r>
          </w:p>
        </w:tc>
      </w:tr>
      <w:tr w:rsidR="0084141A" w14:paraId="36322793" w14:textId="77777777">
        <w:tc>
          <w:tcPr>
            <w:tcW w:w="2500" w:type="pct"/>
            <w:tcMar>
              <w:top w:w="75" w:type="dxa"/>
              <w:bottom w:w="75" w:type="dxa"/>
            </w:tcMar>
            <w:vAlign w:val="center"/>
          </w:tcPr>
          <w:p w14:paraId="68EAD7F9" w14:textId="77777777" w:rsidR="0084141A" w:rsidRDefault="000E73FE">
            <w:r>
              <w:rPr>
                <w:rFonts w:ascii="Arial" w:hAnsi="Arial" w:cs="Arial"/>
                <w:color w:val="000000"/>
                <w:position w:val="-2"/>
                <w:sz w:val="18"/>
                <w:szCs w:val="18"/>
              </w:rPr>
              <w:t> </w:t>
            </w:r>
          </w:p>
        </w:tc>
        <w:tc>
          <w:tcPr>
            <w:tcW w:w="0" w:type="auto"/>
            <w:tcMar>
              <w:top w:w="75" w:type="dxa"/>
              <w:bottom w:w="75" w:type="dxa"/>
            </w:tcMar>
            <w:vAlign w:val="center"/>
          </w:tcPr>
          <w:p w14:paraId="146C5DF3" w14:textId="77777777" w:rsidR="0084141A" w:rsidRDefault="0084141A"/>
          <w:p w14:paraId="1C5CFBBC" w14:textId="77777777" w:rsidR="0084141A" w:rsidRDefault="000E73FE">
            <w:pPr>
              <w:jc w:val="center"/>
            </w:pPr>
            <w:r>
              <w:rPr>
                <w:rFonts w:ascii="Arial" w:hAnsi="Arial" w:cs="Arial"/>
                <w:color w:val="A9A9A9"/>
                <w:position w:val="-2"/>
                <w:sz w:val="18"/>
                <w:szCs w:val="18"/>
              </w:rPr>
              <w:t>(žig in podpis)</w:t>
            </w:r>
          </w:p>
        </w:tc>
      </w:tr>
    </w:tbl>
    <w:p w14:paraId="3D2508CC" w14:textId="77777777" w:rsidR="0084141A" w:rsidRDefault="000E73FE">
      <w:pPr>
        <w:spacing w:before="225" w:after="225" w:line="240" w:lineRule="auto"/>
        <w:jc w:val="both"/>
      </w:pPr>
      <w:r>
        <w:rPr>
          <w:rFonts w:ascii="Arial" w:hAnsi="Arial" w:cs="Arial"/>
          <w:color w:val="000000"/>
          <w:sz w:val="18"/>
          <w:szCs w:val="18"/>
        </w:rPr>
        <w:t> </w:t>
      </w:r>
    </w:p>
    <w:p w14:paraId="50CF3E25" w14:textId="77777777" w:rsidR="0084141A" w:rsidRDefault="000E73FE">
      <w:pPr>
        <w:spacing w:before="225" w:after="225" w:line="240" w:lineRule="auto"/>
        <w:jc w:val="both"/>
      </w:pPr>
      <w:r>
        <w:rPr>
          <w:rFonts w:ascii="Arial" w:hAnsi="Arial" w:cs="Arial"/>
          <w:color w:val="000000"/>
          <w:sz w:val="18"/>
          <w:szCs w:val="18"/>
        </w:rPr>
        <w:t> </w:t>
      </w:r>
    </w:p>
    <w:p w14:paraId="39598C58" w14:textId="7C25CAAE" w:rsidR="0084141A" w:rsidRDefault="000E73FE">
      <w:pPr>
        <w:spacing w:before="225" w:after="225" w:line="240" w:lineRule="auto"/>
        <w:jc w:val="both"/>
      </w:pPr>
      <w:r>
        <w:rPr>
          <w:rFonts w:ascii="Arial" w:hAnsi="Arial" w:cs="Arial"/>
          <w:i/>
          <w:iCs/>
          <w:color w:val="000000"/>
          <w:sz w:val="18"/>
          <w:szCs w:val="18"/>
        </w:rPr>
        <w:t>.</w:t>
      </w:r>
    </w:p>
    <w:p w14:paraId="3B69CCB5" w14:textId="77777777" w:rsidR="0084141A" w:rsidRDefault="0084141A">
      <w:pPr>
        <w:sectPr w:rsidR="0084141A" w:rsidSect="0052420F">
          <w:footerReference w:type="default" r:id="rId16"/>
          <w:pgSz w:w="11906" w:h="16838"/>
          <w:pgMar w:top="1418" w:right="1418" w:bottom="1418" w:left="1418" w:header="567" w:footer="596" w:gutter="0"/>
          <w:cols w:space="708"/>
          <w:docGrid w:linePitch="360"/>
        </w:sectPr>
      </w:pPr>
    </w:p>
    <w:p w14:paraId="54F613F9" w14:textId="303F6DB4" w:rsidR="00706BDD" w:rsidRPr="00B650A8" w:rsidRDefault="00654FCB" w:rsidP="00706BDD">
      <w:pPr>
        <w:spacing w:after="0"/>
        <w:jc w:val="right"/>
        <w:rPr>
          <w:rFonts w:ascii="Arial" w:hAnsi="Arial" w:cs="Arial"/>
          <w:b/>
          <w:i/>
          <w:sz w:val="18"/>
          <w:szCs w:val="18"/>
          <w:u w:val="single"/>
        </w:rPr>
      </w:pPr>
      <w:r>
        <w:rPr>
          <w:rFonts w:ascii="Arial" w:hAnsi="Arial" w:cs="Arial"/>
          <w:b/>
          <w:i/>
          <w:sz w:val="18"/>
          <w:szCs w:val="18"/>
          <w:u w:val="single"/>
        </w:rPr>
        <w:lastRenderedPageBreak/>
        <w:t>Obrazec št: 1</w:t>
      </w:r>
      <w:r w:rsidR="0061071A">
        <w:rPr>
          <w:rFonts w:ascii="Arial" w:hAnsi="Arial" w:cs="Arial"/>
          <w:b/>
          <w:i/>
          <w:sz w:val="18"/>
          <w:szCs w:val="18"/>
          <w:u w:val="single"/>
        </w:rPr>
        <w:t>4</w:t>
      </w:r>
    </w:p>
    <w:p w14:paraId="7F692872" w14:textId="77777777" w:rsidR="00706BDD" w:rsidRPr="00252358" w:rsidRDefault="00706BDD" w:rsidP="00706BDD"/>
    <w:p w14:paraId="00419A53" w14:textId="77777777" w:rsidR="00706BDD" w:rsidRPr="00C73474" w:rsidRDefault="000E73FE" w:rsidP="002C31C6">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r w:rsidRPr="00C73474">
        <w:rPr>
          <w:rFonts w:ascii="Arial" w:hAnsi="Arial" w:cs="Arial"/>
          <w:color w:val="000000" w:themeColor="text1"/>
        </w:rPr>
        <w:t>Izjava o lastniških deležih</w:t>
      </w:r>
    </w:p>
    <w:p w14:paraId="6FCA0DD5" w14:textId="77777777" w:rsidR="00706BDD" w:rsidRDefault="00706BDD" w:rsidP="00706BDD">
      <w:pPr>
        <w:rPr>
          <w:rFonts w:ascii="Arial" w:hAnsi="Arial" w:cs="Arial"/>
        </w:rPr>
      </w:pPr>
    </w:p>
    <w:p w14:paraId="3581A09D" w14:textId="77777777" w:rsidR="0084141A" w:rsidRDefault="000E73FE">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48FB6F0B" w14:textId="77777777" w:rsidR="0084141A" w:rsidRDefault="000E73FE">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84141A" w14:paraId="0572BFA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0DFC1D3" w14:textId="77777777" w:rsidR="0084141A" w:rsidRDefault="000E73FE">
            <w:pPr>
              <w:spacing w:before="135" w:after="135"/>
              <w:jc w:val="both"/>
              <w:textAlignment w:val="center"/>
            </w:pPr>
            <w:r>
              <w:rPr>
                <w:rFonts w:ascii="Arial" w:hAnsi="Arial" w:cs="Arial"/>
                <w:b/>
                <w:bCs/>
                <w:color w:val="000000"/>
                <w:position w:val="-2"/>
                <w:sz w:val="18"/>
                <w:szCs w:val="18"/>
              </w:rPr>
              <w:t>Ime in priimek</w:t>
            </w:r>
          </w:p>
          <w:p w14:paraId="531BAAC5" w14:textId="77777777" w:rsidR="0084141A" w:rsidRDefault="000E73FE">
            <w:pPr>
              <w:spacing w:before="135" w:after="135"/>
              <w:jc w:val="both"/>
              <w:textAlignment w:val="center"/>
            </w:pPr>
            <w:r>
              <w:rPr>
                <w:rFonts w:ascii="Arial" w:hAnsi="Arial" w:cs="Arial"/>
                <w:b/>
                <w:bCs/>
                <w:color w:val="000000"/>
                <w:position w:val="-2"/>
                <w:sz w:val="18"/>
                <w:szCs w:val="18"/>
              </w:rPr>
              <w:t>ali</w:t>
            </w:r>
          </w:p>
          <w:p w14:paraId="67732FCA" w14:textId="77777777" w:rsidR="0084141A" w:rsidRDefault="000E73FE">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8FD4B9F" w14:textId="77777777" w:rsidR="0084141A" w:rsidRDefault="000E73FE">
            <w:pPr>
              <w:spacing w:before="135" w:after="135"/>
              <w:jc w:val="both"/>
              <w:textAlignment w:val="center"/>
            </w:pPr>
            <w:r>
              <w:rPr>
                <w:rFonts w:ascii="Arial" w:hAnsi="Arial" w:cs="Arial"/>
                <w:b/>
                <w:bCs/>
                <w:color w:val="000000"/>
                <w:position w:val="-2"/>
                <w:sz w:val="18"/>
                <w:szCs w:val="18"/>
              </w:rPr>
              <w:t>Naslov prebivališča</w:t>
            </w:r>
          </w:p>
          <w:p w14:paraId="384AFA8A" w14:textId="77777777" w:rsidR="0084141A" w:rsidRDefault="000E73FE">
            <w:pPr>
              <w:spacing w:before="135" w:after="135"/>
              <w:jc w:val="both"/>
              <w:textAlignment w:val="center"/>
            </w:pPr>
            <w:r>
              <w:rPr>
                <w:rFonts w:ascii="Arial" w:hAnsi="Arial" w:cs="Arial"/>
                <w:b/>
                <w:bCs/>
                <w:color w:val="000000"/>
                <w:position w:val="-2"/>
                <w:sz w:val="18"/>
                <w:szCs w:val="18"/>
              </w:rPr>
              <w:t>ali</w:t>
            </w:r>
          </w:p>
          <w:p w14:paraId="2F7A4990" w14:textId="77777777" w:rsidR="0084141A" w:rsidRDefault="000E73FE">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64F375" w14:textId="77777777" w:rsidR="0084141A" w:rsidRDefault="000E73FE">
            <w:pPr>
              <w:spacing w:before="135" w:after="135"/>
              <w:jc w:val="both"/>
              <w:textAlignment w:val="center"/>
            </w:pPr>
            <w:r>
              <w:rPr>
                <w:rFonts w:ascii="Arial" w:hAnsi="Arial" w:cs="Arial"/>
                <w:b/>
                <w:bCs/>
                <w:color w:val="000000"/>
                <w:position w:val="-2"/>
                <w:sz w:val="18"/>
                <w:szCs w:val="18"/>
              </w:rPr>
              <w:t>Delež lastništva</w:t>
            </w:r>
          </w:p>
          <w:p w14:paraId="18DC7053" w14:textId="77777777" w:rsidR="0084141A" w:rsidRDefault="000E73FE">
            <w:pPr>
              <w:spacing w:before="135" w:after="135"/>
              <w:jc w:val="both"/>
              <w:textAlignment w:val="center"/>
            </w:pPr>
            <w:r>
              <w:rPr>
                <w:rFonts w:ascii="Arial" w:hAnsi="Arial" w:cs="Arial"/>
                <w:b/>
                <w:bCs/>
                <w:color w:val="000000"/>
                <w:position w:val="-2"/>
                <w:sz w:val="18"/>
                <w:szCs w:val="18"/>
              </w:rPr>
              <w:t>ali</w:t>
            </w:r>
          </w:p>
          <w:p w14:paraId="5BCDE90F" w14:textId="77777777" w:rsidR="0084141A" w:rsidRDefault="000E73FE">
            <w:pPr>
              <w:spacing w:before="135" w:after="135"/>
              <w:jc w:val="both"/>
              <w:textAlignment w:val="center"/>
            </w:pPr>
            <w:r>
              <w:rPr>
                <w:rFonts w:ascii="Arial" w:hAnsi="Arial" w:cs="Arial"/>
                <w:b/>
                <w:bCs/>
                <w:color w:val="000000"/>
                <w:position w:val="-2"/>
                <w:sz w:val="18"/>
                <w:szCs w:val="18"/>
              </w:rPr>
              <w:t>Delež lastništva gospodarskega subjekta</w:t>
            </w:r>
          </w:p>
        </w:tc>
      </w:tr>
      <w:tr w:rsidR="0084141A" w14:paraId="54CAD75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301C21"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6B3CE05"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F359DA" w14:textId="77777777" w:rsidR="0084141A" w:rsidRDefault="000E73FE">
            <w:pPr>
              <w:spacing w:before="135" w:after="135"/>
              <w:jc w:val="both"/>
              <w:textAlignment w:val="center"/>
            </w:pPr>
            <w:r>
              <w:rPr>
                <w:rFonts w:ascii="Arial" w:hAnsi="Arial" w:cs="Arial"/>
                <w:color w:val="000000"/>
                <w:position w:val="-2"/>
                <w:sz w:val="18"/>
                <w:szCs w:val="18"/>
              </w:rPr>
              <w:t> </w:t>
            </w:r>
          </w:p>
        </w:tc>
      </w:tr>
      <w:tr w:rsidR="0084141A" w14:paraId="26ABA5C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B3E19A"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3E27EE1"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2A3E7A" w14:textId="77777777" w:rsidR="0084141A" w:rsidRDefault="000E73FE">
            <w:pPr>
              <w:spacing w:before="135" w:after="135"/>
              <w:jc w:val="both"/>
              <w:textAlignment w:val="center"/>
            </w:pPr>
            <w:r>
              <w:rPr>
                <w:rFonts w:ascii="Arial" w:hAnsi="Arial" w:cs="Arial"/>
                <w:color w:val="000000"/>
                <w:position w:val="-2"/>
                <w:sz w:val="18"/>
                <w:szCs w:val="18"/>
              </w:rPr>
              <w:t> </w:t>
            </w:r>
          </w:p>
        </w:tc>
      </w:tr>
      <w:tr w:rsidR="0084141A" w14:paraId="60A62B5C"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20302B5"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88B9D90"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F2885E9" w14:textId="77777777" w:rsidR="0084141A" w:rsidRDefault="000E73FE">
            <w:pPr>
              <w:spacing w:before="135" w:after="135"/>
              <w:jc w:val="both"/>
              <w:textAlignment w:val="center"/>
            </w:pPr>
            <w:r>
              <w:rPr>
                <w:rFonts w:ascii="Arial" w:hAnsi="Arial" w:cs="Arial"/>
                <w:color w:val="000000"/>
                <w:position w:val="-2"/>
                <w:sz w:val="18"/>
                <w:szCs w:val="18"/>
              </w:rPr>
              <w:t> </w:t>
            </w:r>
          </w:p>
        </w:tc>
      </w:tr>
      <w:tr w:rsidR="0084141A" w14:paraId="778664A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1DA61F4"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ECBF4F"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274023B" w14:textId="77777777" w:rsidR="0084141A" w:rsidRDefault="000E73FE">
            <w:pPr>
              <w:spacing w:before="135" w:after="135"/>
              <w:jc w:val="both"/>
              <w:textAlignment w:val="center"/>
            </w:pPr>
            <w:r>
              <w:rPr>
                <w:rFonts w:ascii="Arial" w:hAnsi="Arial" w:cs="Arial"/>
                <w:color w:val="000000"/>
                <w:position w:val="-2"/>
                <w:sz w:val="18"/>
                <w:szCs w:val="18"/>
              </w:rPr>
              <w:t> </w:t>
            </w:r>
          </w:p>
        </w:tc>
      </w:tr>
    </w:tbl>
    <w:p w14:paraId="79D1397B" w14:textId="77777777" w:rsidR="0084141A" w:rsidRDefault="000E73FE">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84141A" w14:paraId="7CE0B756" w14:textId="77777777" w:rsidTr="000F7B0A">
        <w:tc>
          <w:tcPr>
            <w:tcW w:w="30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A970E9B" w14:textId="77777777" w:rsidR="0084141A" w:rsidRDefault="000E73FE">
            <w:pPr>
              <w:spacing w:before="135" w:after="135"/>
              <w:jc w:val="both"/>
              <w:textAlignment w:val="center"/>
            </w:pPr>
            <w:r>
              <w:rPr>
                <w:rFonts w:ascii="Arial" w:hAnsi="Arial" w:cs="Arial"/>
                <w:b/>
                <w:bCs/>
                <w:color w:val="000000"/>
                <w:position w:val="-2"/>
                <w:sz w:val="18"/>
                <w:szCs w:val="18"/>
              </w:rPr>
              <w:t>Firma in sedež</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1831F1" w14:textId="77777777" w:rsidR="0084141A" w:rsidRDefault="000E73FE">
            <w:pPr>
              <w:spacing w:before="135" w:after="135"/>
              <w:jc w:val="both"/>
              <w:textAlignment w:val="center"/>
            </w:pPr>
            <w:r>
              <w:rPr>
                <w:rFonts w:ascii="Arial" w:hAnsi="Arial" w:cs="Arial"/>
                <w:b/>
                <w:bCs/>
                <w:color w:val="000000"/>
                <w:position w:val="-2"/>
                <w:sz w:val="18"/>
                <w:szCs w:val="18"/>
              </w:rPr>
              <w:t>Davčna in matična številka</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40B806" w14:textId="77777777" w:rsidR="0084141A" w:rsidRDefault="000E73FE">
            <w:pPr>
              <w:spacing w:before="135" w:after="135"/>
              <w:jc w:val="both"/>
              <w:textAlignment w:val="center"/>
            </w:pPr>
            <w:r>
              <w:rPr>
                <w:rFonts w:ascii="Arial" w:hAnsi="Arial" w:cs="Arial"/>
                <w:b/>
                <w:bCs/>
                <w:color w:val="000000"/>
                <w:position w:val="-2"/>
                <w:sz w:val="18"/>
                <w:szCs w:val="18"/>
              </w:rPr>
              <w:t>Delež lastništva gospodarskega subjekta</w:t>
            </w:r>
          </w:p>
        </w:tc>
      </w:tr>
      <w:tr w:rsidR="0084141A" w14:paraId="302CD01D" w14:textId="77777777" w:rsidTr="000F7B0A">
        <w:tc>
          <w:tcPr>
            <w:tcW w:w="30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E65381"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61E600B"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575A38" w14:textId="77777777" w:rsidR="0084141A" w:rsidRDefault="000E73FE">
            <w:pPr>
              <w:spacing w:before="135" w:after="135"/>
              <w:jc w:val="both"/>
              <w:textAlignment w:val="center"/>
            </w:pPr>
            <w:r>
              <w:rPr>
                <w:rFonts w:ascii="Arial" w:hAnsi="Arial" w:cs="Arial"/>
                <w:color w:val="000000"/>
                <w:position w:val="-2"/>
                <w:sz w:val="18"/>
                <w:szCs w:val="18"/>
              </w:rPr>
              <w:t> </w:t>
            </w:r>
          </w:p>
        </w:tc>
      </w:tr>
      <w:tr w:rsidR="0084141A" w14:paraId="7A1F3C23" w14:textId="77777777" w:rsidTr="000F7B0A">
        <w:tc>
          <w:tcPr>
            <w:tcW w:w="30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238C419"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C7CB93"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D98DBD" w14:textId="77777777" w:rsidR="0084141A" w:rsidRDefault="000E73FE">
            <w:pPr>
              <w:spacing w:before="135" w:after="135"/>
              <w:jc w:val="both"/>
              <w:textAlignment w:val="center"/>
            </w:pPr>
            <w:r>
              <w:rPr>
                <w:rFonts w:ascii="Arial" w:hAnsi="Arial" w:cs="Arial"/>
                <w:color w:val="000000"/>
                <w:position w:val="-2"/>
                <w:sz w:val="18"/>
                <w:szCs w:val="18"/>
              </w:rPr>
              <w:t> </w:t>
            </w:r>
          </w:p>
        </w:tc>
      </w:tr>
      <w:tr w:rsidR="0084141A" w14:paraId="77891C4A" w14:textId="77777777" w:rsidTr="000F7B0A">
        <w:tc>
          <w:tcPr>
            <w:tcW w:w="30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52F890"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9166AE0" w14:textId="77777777" w:rsidR="0084141A" w:rsidRDefault="000E73FE">
            <w:pPr>
              <w:spacing w:before="135" w:after="135"/>
              <w:jc w:val="both"/>
              <w:textAlignment w:val="center"/>
            </w:pPr>
            <w:r>
              <w:rPr>
                <w:rFonts w:ascii="Arial" w:hAnsi="Arial" w:cs="Arial"/>
                <w:color w:val="000000"/>
                <w:position w:val="-2"/>
                <w:sz w:val="18"/>
                <w:szCs w:val="18"/>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C0F06EA" w14:textId="77777777" w:rsidR="0084141A" w:rsidRDefault="000E73FE">
            <w:pPr>
              <w:spacing w:before="135" w:after="135"/>
              <w:jc w:val="both"/>
              <w:textAlignment w:val="center"/>
            </w:pPr>
            <w:r>
              <w:rPr>
                <w:rFonts w:ascii="Arial" w:hAnsi="Arial" w:cs="Arial"/>
                <w:color w:val="000000"/>
                <w:position w:val="-2"/>
                <w:sz w:val="18"/>
                <w:szCs w:val="18"/>
              </w:rPr>
              <w:t> </w:t>
            </w:r>
          </w:p>
        </w:tc>
      </w:tr>
    </w:tbl>
    <w:p w14:paraId="346B1756" w14:textId="77777777" w:rsidR="0084141A" w:rsidRDefault="000E73FE">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84141A" w14:paraId="7D2B4A1D" w14:textId="77777777">
        <w:tc>
          <w:tcPr>
            <w:tcW w:w="4080" w:type="dxa"/>
            <w:tcMar>
              <w:top w:w="75" w:type="dxa"/>
              <w:bottom w:w="75" w:type="dxa"/>
            </w:tcMar>
            <w:vAlign w:val="center"/>
          </w:tcPr>
          <w:p w14:paraId="0B6B207A" w14:textId="77777777" w:rsidR="0084141A" w:rsidRDefault="000E73FE">
            <w:r>
              <w:rPr>
                <w:rFonts w:ascii="Arial" w:hAnsi="Arial" w:cs="Arial"/>
                <w:color w:val="000000"/>
                <w:position w:val="-2"/>
                <w:sz w:val="18"/>
                <w:szCs w:val="18"/>
              </w:rPr>
              <w:t>Kraj in datum:</w:t>
            </w:r>
          </w:p>
        </w:tc>
        <w:tc>
          <w:tcPr>
            <w:tcW w:w="0" w:type="auto"/>
            <w:tcMar>
              <w:top w:w="75" w:type="dxa"/>
              <w:bottom w:w="75" w:type="dxa"/>
            </w:tcMar>
            <w:vAlign w:val="center"/>
          </w:tcPr>
          <w:p w14:paraId="27C9A0D1" w14:textId="77777777" w:rsidR="0084141A" w:rsidRDefault="000E73FE">
            <w:r>
              <w:rPr>
                <w:rFonts w:ascii="Arial" w:hAnsi="Arial" w:cs="Arial"/>
                <w:color w:val="000000"/>
                <w:position w:val="-2"/>
                <w:sz w:val="18"/>
                <w:szCs w:val="18"/>
              </w:rPr>
              <w:t>Ime in priimek: _____________________</w:t>
            </w:r>
          </w:p>
        </w:tc>
      </w:tr>
      <w:tr w:rsidR="0084141A" w14:paraId="7533F1F7" w14:textId="77777777">
        <w:tc>
          <w:tcPr>
            <w:tcW w:w="4080" w:type="dxa"/>
            <w:tcMar>
              <w:top w:w="75" w:type="dxa"/>
              <w:bottom w:w="75" w:type="dxa"/>
            </w:tcMar>
            <w:vAlign w:val="center"/>
          </w:tcPr>
          <w:p w14:paraId="00C732B9" w14:textId="77777777" w:rsidR="0084141A" w:rsidRDefault="000E73FE">
            <w:r>
              <w:rPr>
                <w:rFonts w:ascii="Arial" w:hAnsi="Arial" w:cs="Arial"/>
                <w:color w:val="000000"/>
                <w:position w:val="-2"/>
                <w:sz w:val="18"/>
                <w:szCs w:val="18"/>
              </w:rPr>
              <w:t> </w:t>
            </w:r>
          </w:p>
        </w:tc>
        <w:tc>
          <w:tcPr>
            <w:tcW w:w="0" w:type="auto"/>
            <w:tcMar>
              <w:top w:w="75" w:type="dxa"/>
              <w:bottom w:w="75" w:type="dxa"/>
            </w:tcMar>
            <w:vAlign w:val="center"/>
          </w:tcPr>
          <w:p w14:paraId="74F1A42B" w14:textId="77777777" w:rsidR="0084141A" w:rsidRDefault="000E73FE">
            <w:pPr>
              <w:jc w:val="center"/>
            </w:pPr>
            <w:r>
              <w:rPr>
                <w:rFonts w:ascii="Arial" w:hAnsi="Arial" w:cs="Arial"/>
                <w:color w:val="000000"/>
                <w:position w:val="-2"/>
                <w:sz w:val="18"/>
                <w:szCs w:val="18"/>
              </w:rPr>
              <w:t>(žig in podpis)</w:t>
            </w:r>
          </w:p>
        </w:tc>
      </w:tr>
    </w:tbl>
    <w:p w14:paraId="64D68F22" w14:textId="06EB0397" w:rsidR="0084141A" w:rsidRDefault="0084141A">
      <w:pPr>
        <w:spacing w:before="225" w:after="225" w:line="240" w:lineRule="auto"/>
        <w:jc w:val="both"/>
      </w:pPr>
    </w:p>
    <w:p w14:paraId="163DF5AD" w14:textId="39F4C024" w:rsidR="0084141A" w:rsidRDefault="000E73FE">
      <w:pPr>
        <w:spacing w:before="225" w:after="225" w:line="240" w:lineRule="auto"/>
        <w:jc w:val="both"/>
        <w:rPr>
          <w:rFonts w:ascii="Arial" w:hAnsi="Arial" w:cs="Arial"/>
          <w:i/>
          <w:iCs/>
          <w:color w:val="000000"/>
          <w:sz w:val="18"/>
          <w:szCs w:val="18"/>
        </w:rPr>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3791FCDB" w14:textId="769E3107" w:rsidR="00BE51E8" w:rsidRDefault="00BE51E8">
      <w:pPr>
        <w:spacing w:before="225" w:after="225" w:line="240" w:lineRule="auto"/>
        <w:jc w:val="both"/>
        <w:rPr>
          <w:rFonts w:ascii="Arial" w:hAnsi="Arial" w:cs="Arial"/>
          <w:i/>
          <w:iCs/>
          <w:color w:val="000000"/>
          <w:sz w:val="18"/>
          <w:szCs w:val="18"/>
        </w:rPr>
      </w:pPr>
    </w:p>
    <w:p w14:paraId="18CEB231" w14:textId="4EB7BF51" w:rsidR="00DE19E0" w:rsidRDefault="00DE19E0">
      <w:pPr>
        <w:rPr>
          <w:rFonts w:ascii="Arial" w:hAnsi="Arial" w:cs="Arial"/>
          <w:i/>
          <w:iCs/>
          <w:color w:val="000000"/>
          <w:sz w:val="18"/>
          <w:szCs w:val="18"/>
        </w:rPr>
      </w:pPr>
      <w:r>
        <w:rPr>
          <w:rFonts w:ascii="Arial" w:hAnsi="Arial" w:cs="Arial"/>
          <w:i/>
          <w:iCs/>
          <w:color w:val="000000"/>
          <w:sz w:val="18"/>
          <w:szCs w:val="18"/>
        </w:rPr>
        <w:br w:type="page"/>
      </w:r>
    </w:p>
    <w:p w14:paraId="287B4D59" w14:textId="6A7E0118" w:rsidR="00DE19E0" w:rsidRDefault="0061071A" w:rsidP="00DE19E0">
      <w:pPr>
        <w:spacing w:after="0"/>
        <w:jc w:val="right"/>
        <w:rPr>
          <w:rFonts w:ascii="Arial" w:hAnsi="Arial" w:cs="Arial"/>
          <w:b/>
          <w:i/>
          <w:sz w:val="18"/>
          <w:szCs w:val="18"/>
          <w:u w:val="single"/>
        </w:rPr>
      </w:pPr>
      <w:r>
        <w:rPr>
          <w:rFonts w:ascii="Arial" w:hAnsi="Arial" w:cs="Arial"/>
          <w:b/>
          <w:i/>
          <w:sz w:val="18"/>
          <w:szCs w:val="18"/>
          <w:u w:val="single"/>
        </w:rPr>
        <w:lastRenderedPageBreak/>
        <w:t>Obrazec št: 15</w:t>
      </w:r>
    </w:p>
    <w:p w14:paraId="1D531D8F" w14:textId="77777777" w:rsidR="00DE19E0" w:rsidRPr="00B650A8" w:rsidRDefault="00DE19E0" w:rsidP="00DE19E0">
      <w:pPr>
        <w:spacing w:after="0"/>
        <w:jc w:val="right"/>
        <w:rPr>
          <w:rFonts w:ascii="Arial" w:hAnsi="Arial" w:cs="Arial"/>
          <w:b/>
          <w:i/>
          <w:sz w:val="18"/>
          <w:szCs w:val="18"/>
          <w:u w:val="single"/>
        </w:rPr>
      </w:pPr>
    </w:p>
    <w:p w14:paraId="18A1C2B4" w14:textId="77777777" w:rsidR="00DE19E0" w:rsidRPr="00E65469" w:rsidRDefault="00DE19E0" w:rsidP="00DE19E0">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auto"/>
        </w:rPr>
      </w:pPr>
      <w:r w:rsidRPr="00E65469">
        <w:rPr>
          <w:rFonts w:ascii="Arial" w:hAnsi="Arial" w:cs="Arial"/>
          <w:color w:val="auto"/>
        </w:rPr>
        <w:t>Izjava o spoštovanju zahtev Uredbe o zelenem javnem naročanju</w:t>
      </w:r>
    </w:p>
    <w:p w14:paraId="10B73F5F" w14:textId="77777777" w:rsidR="00DE19E0" w:rsidRDefault="00DE19E0" w:rsidP="00DE19E0"/>
    <w:p w14:paraId="6106DA07" w14:textId="601B463F" w:rsidR="00DE19E0" w:rsidRPr="00DD3D1C" w:rsidRDefault="00DE19E0" w:rsidP="00DE19E0">
      <w:pPr>
        <w:suppressAutoHyphens/>
        <w:autoSpaceDN w:val="0"/>
        <w:spacing w:after="0"/>
        <w:ind w:right="6"/>
        <w:jc w:val="both"/>
        <w:textAlignment w:val="baseline"/>
        <w:rPr>
          <w:rFonts w:ascii="Arial" w:hAnsi="Arial" w:cs="Arial"/>
          <w:color w:val="000000"/>
          <w:sz w:val="18"/>
          <w:szCs w:val="18"/>
        </w:rPr>
      </w:pPr>
      <w:r w:rsidRPr="00DD3D1C">
        <w:rPr>
          <w:rFonts w:ascii="Arial" w:hAnsi="Arial" w:cs="Arial"/>
          <w:color w:val="000000"/>
          <w:sz w:val="18"/>
          <w:szCs w:val="18"/>
        </w:rPr>
        <w:t xml:space="preserve">V zvezi z javnim naročilom </w:t>
      </w:r>
      <w:r>
        <w:rPr>
          <w:rFonts w:ascii="Arial" w:hAnsi="Arial" w:cs="Arial"/>
          <w:color w:val="000000"/>
          <w:sz w:val="18"/>
          <w:szCs w:val="18"/>
        </w:rPr>
        <w:t>»</w:t>
      </w:r>
      <w:r w:rsidR="00CE33BA" w:rsidRPr="00CE33BA">
        <w:rPr>
          <w:rFonts w:ascii="Arial" w:hAnsi="Arial" w:cs="Arial"/>
          <w:b/>
          <w:sz w:val="18"/>
          <w:szCs w:val="18"/>
          <w:shd w:val="clear" w:color="auto" w:fill="FFFFFF"/>
        </w:rPr>
        <w:t>Sanacija športnega igrišča GESŠ Trbovlje</w:t>
      </w:r>
      <w:r>
        <w:rPr>
          <w:rFonts w:ascii="Arial" w:hAnsi="Arial" w:cs="Arial"/>
          <w:color w:val="000000"/>
          <w:sz w:val="18"/>
          <w:szCs w:val="18"/>
        </w:rPr>
        <w:t xml:space="preserve">«, </w:t>
      </w:r>
      <w:r w:rsidRPr="00DD3D1C">
        <w:rPr>
          <w:rFonts w:ascii="Arial" w:hAnsi="Arial" w:cs="Arial"/>
          <w:color w:val="000000"/>
          <w:sz w:val="18"/>
          <w:szCs w:val="18"/>
        </w:rPr>
        <w:t xml:space="preserve">objavljenem na portalu javnih naročil dne </w:t>
      </w:r>
      <w:r w:rsidRPr="00DD3D1C">
        <w:rPr>
          <w:color w:val="000000"/>
          <w:sz w:val="18"/>
          <w:szCs w:val="18"/>
        </w:rPr>
        <w:t>___________</w:t>
      </w:r>
      <w:r w:rsidRPr="00DD3D1C">
        <w:rPr>
          <w:rFonts w:ascii="Arial" w:hAnsi="Arial" w:cs="Arial"/>
          <w:color w:val="000000"/>
          <w:sz w:val="18"/>
          <w:szCs w:val="18"/>
        </w:rPr>
        <w:t>, št. objave ________________________,</w:t>
      </w:r>
    </w:p>
    <w:p w14:paraId="5EE7396C" w14:textId="77777777" w:rsidR="00DE19E0" w:rsidRPr="00DD3D1C" w:rsidRDefault="00DE19E0" w:rsidP="00DE19E0">
      <w:pPr>
        <w:pStyle w:val="Standard"/>
        <w:tabs>
          <w:tab w:val="left" w:pos="7905"/>
        </w:tabs>
        <w:jc w:val="left"/>
        <w:rPr>
          <w:rFonts w:ascii="Arial" w:eastAsiaTheme="minorEastAsia" w:hAnsi="Arial" w:cs="Arial"/>
          <w:color w:val="000000"/>
          <w:kern w:val="0"/>
          <w:sz w:val="18"/>
          <w:szCs w:val="18"/>
          <w:lang w:eastAsia="en-US"/>
        </w:rPr>
      </w:pPr>
    </w:p>
    <w:p w14:paraId="6792E03D" w14:textId="77777777" w:rsidR="00DE19E0" w:rsidRPr="00DD3D1C" w:rsidRDefault="00DE19E0" w:rsidP="00DE19E0">
      <w:pPr>
        <w:pStyle w:val="Standard"/>
        <w:tabs>
          <w:tab w:val="left" w:pos="7905"/>
        </w:tabs>
        <w:jc w:val="left"/>
        <w:rPr>
          <w:rFonts w:ascii="Arial" w:eastAsiaTheme="minorEastAsia" w:hAnsi="Arial" w:cs="Arial"/>
          <w:color w:val="000000"/>
          <w:kern w:val="0"/>
          <w:sz w:val="18"/>
          <w:szCs w:val="18"/>
          <w:lang w:eastAsia="en-US"/>
        </w:rPr>
      </w:pPr>
    </w:p>
    <w:p w14:paraId="08B1759B" w14:textId="77777777" w:rsidR="00DE19E0" w:rsidRPr="00DD3D1C" w:rsidRDefault="00DE19E0" w:rsidP="00DE19E0">
      <w:pPr>
        <w:pStyle w:val="Standard"/>
        <w:jc w:val="center"/>
        <w:rPr>
          <w:rFonts w:ascii="Arial" w:eastAsiaTheme="minorEastAsia" w:hAnsi="Arial" w:cs="Arial"/>
          <w:b/>
          <w:color w:val="000000"/>
          <w:kern w:val="0"/>
          <w:u w:val="single"/>
          <w:lang w:eastAsia="en-US"/>
        </w:rPr>
      </w:pPr>
      <w:r w:rsidRPr="00DD3D1C">
        <w:rPr>
          <w:rFonts w:ascii="Arial" w:eastAsiaTheme="minorEastAsia" w:hAnsi="Arial" w:cs="Arial"/>
          <w:b/>
          <w:color w:val="000000"/>
          <w:kern w:val="0"/>
          <w:u w:val="single"/>
          <w:lang w:eastAsia="en-US"/>
        </w:rPr>
        <w:t>izjavljamo:</w:t>
      </w:r>
    </w:p>
    <w:p w14:paraId="1AF96EF0" w14:textId="77777777" w:rsidR="00DE19E0" w:rsidRPr="00DD3D1C" w:rsidRDefault="00DE19E0" w:rsidP="00DE19E0">
      <w:pPr>
        <w:pStyle w:val="Standard"/>
        <w:rPr>
          <w:rFonts w:ascii="Arial" w:eastAsiaTheme="minorEastAsia" w:hAnsi="Arial" w:cs="Arial"/>
          <w:color w:val="000000"/>
          <w:kern w:val="0"/>
          <w:sz w:val="18"/>
          <w:szCs w:val="18"/>
          <w:lang w:eastAsia="en-US"/>
        </w:rPr>
      </w:pPr>
    </w:p>
    <w:p w14:paraId="6E21A66E" w14:textId="77777777" w:rsidR="00DE19E0" w:rsidRPr="00DD3D1C" w:rsidRDefault="00DE19E0" w:rsidP="00DE19E0">
      <w:pPr>
        <w:pStyle w:val="Standard"/>
        <w:rPr>
          <w:rFonts w:ascii="Arial" w:eastAsiaTheme="minorEastAsia" w:hAnsi="Arial" w:cs="Arial"/>
          <w:color w:val="000000"/>
          <w:kern w:val="0"/>
          <w:sz w:val="18"/>
          <w:szCs w:val="18"/>
          <w:lang w:eastAsia="en-US"/>
        </w:rPr>
      </w:pPr>
    </w:p>
    <w:p w14:paraId="34FCB7BE" w14:textId="6995C0E1" w:rsidR="00DE19E0" w:rsidRPr="0061071A" w:rsidRDefault="0061071A" w:rsidP="0061071A">
      <w:pPr>
        <w:autoSpaceDE w:val="0"/>
        <w:spacing w:after="0"/>
        <w:jc w:val="both"/>
        <w:rPr>
          <w:rFonts w:ascii="Arial" w:hAnsi="Arial" w:cs="Arial"/>
          <w:color w:val="000000"/>
          <w:sz w:val="18"/>
          <w:szCs w:val="18"/>
        </w:rPr>
      </w:pPr>
      <w:r>
        <w:rPr>
          <w:rFonts w:ascii="Arial" w:hAnsi="Arial" w:cs="Arial"/>
          <w:color w:val="000000"/>
          <w:sz w:val="18"/>
          <w:szCs w:val="18"/>
        </w:rPr>
        <w:t xml:space="preserve">da </w:t>
      </w:r>
      <w:r w:rsidRPr="003072B9">
        <w:rPr>
          <w:rFonts w:ascii="Arial" w:hAnsi="Arial" w:cs="Arial"/>
          <w:color w:val="000000"/>
          <w:sz w:val="18"/>
          <w:szCs w:val="18"/>
        </w:rPr>
        <w:t>bomo pri obnovi ceste</w:t>
      </w:r>
      <w:r w:rsidR="003072B9" w:rsidRPr="003072B9">
        <w:rPr>
          <w:rFonts w:ascii="Arial" w:hAnsi="Arial" w:cs="Arial"/>
          <w:color w:val="000000"/>
          <w:sz w:val="18"/>
          <w:szCs w:val="18"/>
        </w:rPr>
        <w:t xml:space="preserve"> (igrišča)</w:t>
      </w:r>
      <w:r w:rsidRPr="003072B9">
        <w:rPr>
          <w:rFonts w:ascii="Arial" w:hAnsi="Arial" w:cs="Arial"/>
          <w:color w:val="000000"/>
          <w:sz w:val="18"/>
          <w:szCs w:val="18"/>
        </w:rPr>
        <w:t xml:space="preserve"> upoštevali zahteve, da se pri gradnji vozišča ceste recikliran asfaltni granulat (rezkanec), ki je nastal ob prenovi te ceste ali je iz drugega vira, uporabi prioritetno za proizvodnjo novih bituminiziranih zmesi, podredno pa zlasti</w:t>
      </w:r>
      <w:r w:rsidRPr="0061071A">
        <w:rPr>
          <w:rFonts w:ascii="Arial" w:hAnsi="Arial" w:cs="Arial"/>
          <w:color w:val="000000"/>
          <w:sz w:val="18"/>
          <w:szCs w:val="18"/>
        </w:rPr>
        <w:t xml:space="preserve"> za plasti, stabilizirane s hidravličnim ali bitumenskim vezivom, tampon (vključno z bankinami), posteljico, nasipe ter zasipe, in sicer v količini, ki je potrebna.</w:t>
      </w:r>
    </w:p>
    <w:p w14:paraId="5E21CCA9" w14:textId="77777777" w:rsidR="00DE19E0" w:rsidRDefault="00DE19E0" w:rsidP="00DE19E0"/>
    <w:p w14:paraId="51B56B07" w14:textId="77777777" w:rsidR="00DE19E0" w:rsidRDefault="00DE19E0" w:rsidP="00DE19E0"/>
    <w:p w14:paraId="37D7BA25" w14:textId="77777777" w:rsidR="00DE19E0" w:rsidRDefault="00DE19E0" w:rsidP="00DE19E0"/>
    <w:tbl>
      <w:tblPr>
        <w:tblStyle w:val="NormalTablePHPDOCX"/>
        <w:tblW w:w="8745" w:type="dxa"/>
        <w:tblInd w:w="108" w:type="dxa"/>
        <w:tblLook w:val="04A0" w:firstRow="1" w:lastRow="0" w:firstColumn="1" w:lastColumn="0" w:noHBand="0" w:noVBand="1"/>
      </w:tblPr>
      <w:tblGrid>
        <w:gridCol w:w="4080"/>
        <w:gridCol w:w="4665"/>
      </w:tblGrid>
      <w:tr w:rsidR="00DE19E0" w14:paraId="58A7A819" w14:textId="77777777" w:rsidTr="004C5028">
        <w:tc>
          <w:tcPr>
            <w:tcW w:w="4080" w:type="dxa"/>
            <w:tcMar>
              <w:top w:w="75" w:type="dxa"/>
              <w:bottom w:w="75" w:type="dxa"/>
            </w:tcMar>
            <w:vAlign w:val="center"/>
          </w:tcPr>
          <w:p w14:paraId="6A0CE5AC" w14:textId="77777777" w:rsidR="00DE19E0" w:rsidRDefault="00DE19E0" w:rsidP="004C5028">
            <w:r>
              <w:rPr>
                <w:rFonts w:ascii="Arial" w:hAnsi="Arial" w:cs="Arial"/>
                <w:color w:val="000000"/>
                <w:position w:val="-2"/>
                <w:sz w:val="18"/>
                <w:szCs w:val="18"/>
              </w:rPr>
              <w:t>Kraj in datum:</w:t>
            </w:r>
          </w:p>
        </w:tc>
        <w:tc>
          <w:tcPr>
            <w:tcW w:w="0" w:type="auto"/>
            <w:tcMar>
              <w:top w:w="75" w:type="dxa"/>
              <w:bottom w:w="75" w:type="dxa"/>
            </w:tcMar>
            <w:vAlign w:val="center"/>
          </w:tcPr>
          <w:p w14:paraId="0BD3D539" w14:textId="77777777" w:rsidR="00DE19E0" w:rsidRDefault="00DE19E0" w:rsidP="004C5028">
            <w:r>
              <w:rPr>
                <w:rFonts w:ascii="Arial" w:hAnsi="Arial" w:cs="Arial"/>
                <w:color w:val="000000"/>
                <w:position w:val="-2"/>
                <w:sz w:val="18"/>
                <w:szCs w:val="18"/>
              </w:rPr>
              <w:t>Ime in priimek: _____________________</w:t>
            </w:r>
          </w:p>
        </w:tc>
      </w:tr>
      <w:tr w:rsidR="00DE19E0" w14:paraId="760657A5" w14:textId="77777777" w:rsidTr="004C5028">
        <w:tc>
          <w:tcPr>
            <w:tcW w:w="4080" w:type="dxa"/>
            <w:tcMar>
              <w:top w:w="75" w:type="dxa"/>
              <w:bottom w:w="75" w:type="dxa"/>
            </w:tcMar>
            <w:vAlign w:val="center"/>
          </w:tcPr>
          <w:p w14:paraId="32E8B05B" w14:textId="77777777" w:rsidR="00DE19E0" w:rsidRDefault="00DE19E0" w:rsidP="004C5028">
            <w:r>
              <w:rPr>
                <w:rFonts w:ascii="Arial" w:hAnsi="Arial" w:cs="Arial"/>
                <w:color w:val="000000"/>
                <w:position w:val="-2"/>
                <w:sz w:val="18"/>
                <w:szCs w:val="18"/>
              </w:rPr>
              <w:t> </w:t>
            </w:r>
          </w:p>
        </w:tc>
        <w:tc>
          <w:tcPr>
            <w:tcW w:w="0" w:type="auto"/>
            <w:tcMar>
              <w:top w:w="75" w:type="dxa"/>
              <w:bottom w:w="75" w:type="dxa"/>
            </w:tcMar>
            <w:vAlign w:val="center"/>
          </w:tcPr>
          <w:p w14:paraId="23C274C4" w14:textId="77777777" w:rsidR="00DE19E0" w:rsidRDefault="00DE19E0" w:rsidP="004C5028">
            <w:pPr>
              <w:jc w:val="center"/>
            </w:pPr>
            <w:r>
              <w:rPr>
                <w:rFonts w:ascii="Arial" w:hAnsi="Arial" w:cs="Arial"/>
                <w:color w:val="000000"/>
                <w:position w:val="-2"/>
                <w:sz w:val="18"/>
                <w:szCs w:val="18"/>
              </w:rPr>
              <w:t>(žig in podpis)</w:t>
            </w:r>
          </w:p>
        </w:tc>
      </w:tr>
    </w:tbl>
    <w:p w14:paraId="6C5D49FA" w14:textId="77777777" w:rsidR="00DE19E0" w:rsidRDefault="00DE19E0" w:rsidP="00DE19E0"/>
    <w:p w14:paraId="51EBF188" w14:textId="77777777" w:rsidR="00DE19E0" w:rsidRDefault="00DE19E0" w:rsidP="00DE19E0"/>
    <w:p w14:paraId="639DD608" w14:textId="77777777" w:rsidR="00DE19E0" w:rsidRDefault="00DE19E0" w:rsidP="00DE19E0">
      <w:pPr>
        <w:spacing w:before="225" w:after="225" w:line="240" w:lineRule="auto"/>
        <w:jc w:val="both"/>
        <w:rPr>
          <w:rFonts w:ascii="Arial" w:hAnsi="Arial" w:cs="Arial"/>
          <w:i/>
          <w:iCs/>
          <w:color w:val="000000"/>
          <w:sz w:val="18"/>
          <w:szCs w:val="18"/>
        </w:rPr>
      </w:pPr>
    </w:p>
    <w:p w14:paraId="3928D2C3" w14:textId="77777777" w:rsidR="00DE19E0" w:rsidRDefault="00DE19E0" w:rsidP="00DE19E0">
      <w:pPr>
        <w:spacing w:before="225" w:after="225" w:line="240" w:lineRule="auto"/>
        <w:jc w:val="both"/>
      </w:pPr>
    </w:p>
    <w:p w14:paraId="6E2A6538" w14:textId="77777777" w:rsidR="00DE19E0" w:rsidRDefault="00DE19E0" w:rsidP="00DE19E0">
      <w:pPr>
        <w:sectPr w:rsidR="00DE19E0" w:rsidSect="0052420F">
          <w:footerReference w:type="default" r:id="rId17"/>
          <w:pgSz w:w="11906" w:h="16838"/>
          <w:pgMar w:top="1418" w:right="1418" w:bottom="1418" w:left="1418" w:header="567" w:footer="596" w:gutter="0"/>
          <w:cols w:space="708"/>
          <w:docGrid w:linePitch="360"/>
        </w:sectPr>
      </w:pPr>
    </w:p>
    <w:p w14:paraId="4AE855DE" w14:textId="77777777" w:rsidR="00706BDD" w:rsidRPr="00C73474" w:rsidRDefault="000E73FE" w:rsidP="002C31C6">
      <w:pPr>
        <w:pStyle w:val="Heading1"/>
        <w:pBdr>
          <w:top w:val="single" w:sz="36" w:space="1" w:color="FFC000"/>
          <w:left w:val="single" w:sz="36" w:space="5" w:color="FFC000"/>
          <w:bottom w:val="single" w:sz="36" w:space="1" w:color="FFC000"/>
          <w:right w:val="single" w:sz="36" w:space="4" w:color="FFC000"/>
        </w:pBdr>
        <w:shd w:val="clear" w:color="auto" w:fill="FFC000"/>
        <w:spacing w:before="0" w:after="120"/>
        <w:ind w:left="1985"/>
        <w:rPr>
          <w:rFonts w:ascii="Arial" w:hAnsi="Arial" w:cs="Arial"/>
          <w:color w:val="000000" w:themeColor="text1"/>
        </w:rPr>
      </w:pPr>
      <w:bookmarkStart w:id="8" w:name="_GoBack"/>
      <w:r w:rsidRPr="00C73474">
        <w:rPr>
          <w:rFonts w:ascii="Arial" w:hAnsi="Arial" w:cs="Arial"/>
          <w:color w:val="000000" w:themeColor="text1"/>
        </w:rPr>
        <w:lastRenderedPageBreak/>
        <w:t>Vzorec pogodbe</w:t>
      </w:r>
      <w:bookmarkEnd w:id="8"/>
    </w:p>
    <w:p w14:paraId="28753A0C" w14:textId="77777777" w:rsidR="00642CEC" w:rsidRDefault="00642CEC" w:rsidP="00642CEC">
      <w:pPr>
        <w:rPr>
          <w:rFonts w:ascii="Arial" w:hAnsi="Arial" w:cs="Arial"/>
          <w:bCs/>
          <w:i/>
          <w:color w:val="4F81BD" w:themeColor="accent1"/>
          <w:sz w:val="4"/>
          <w:szCs w:val="4"/>
        </w:rPr>
      </w:pPr>
    </w:p>
    <w:p w14:paraId="2F7BA426" w14:textId="77777777" w:rsidR="00642CEC" w:rsidRDefault="00642CEC" w:rsidP="00642CEC">
      <w:pPr>
        <w:rPr>
          <w:rFonts w:ascii="Arial" w:hAnsi="Arial" w:cs="Arial"/>
          <w:bCs/>
          <w:i/>
          <w:color w:val="4F81BD" w:themeColor="accent1"/>
          <w:sz w:val="4"/>
          <w:szCs w:val="4"/>
        </w:rPr>
      </w:pPr>
    </w:p>
    <w:p w14:paraId="35550652" w14:textId="77777777" w:rsidR="00642CEC" w:rsidRPr="00E61EF4" w:rsidRDefault="00642CEC" w:rsidP="00642CEC">
      <w:pPr>
        <w:rPr>
          <w:rFonts w:ascii="Arial" w:hAnsi="Arial" w:cs="Arial"/>
          <w:bCs/>
          <w:i/>
          <w:color w:val="4F81BD" w:themeColor="accent1"/>
          <w:sz w:val="4"/>
          <w:szCs w:val="4"/>
        </w:rPr>
      </w:pPr>
    </w:p>
    <w:tbl>
      <w:tblPr>
        <w:tblW w:w="0" w:type="auto"/>
        <w:tblLayout w:type="fixed"/>
        <w:tblCellMar>
          <w:left w:w="70" w:type="dxa"/>
          <w:right w:w="70" w:type="dxa"/>
        </w:tblCellMar>
        <w:tblLook w:val="0000" w:firstRow="0" w:lastRow="0" w:firstColumn="0" w:lastColumn="0" w:noHBand="0" w:noVBand="0"/>
      </w:tblPr>
      <w:tblGrid>
        <w:gridCol w:w="1690"/>
        <w:gridCol w:w="7380"/>
      </w:tblGrid>
      <w:tr w:rsidR="00642CEC" w:rsidRPr="00263A99" w14:paraId="2113CABB" w14:textId="77777777" w:rsidTr="00A75EEC">
        <w:trPr>
          <w:trHeight w:val="1852"/>
        </w:trPr>
        <w:tc>
          <w:tcPr>
            <w:tcW w:w="1690" w:type="dxa"/>
          </w:tcPr>
          <w:p w14:paraId="3440AEFC" w14:textId="77777777" w:rsidR="00642CEC" w:rsidRPr="00263A99" w:rsidRDefault="00642CEC" w:rsidP="00A75EEC">
            <w:pPr>
              <w:rPr>
                <w:rFonts w:ascii="Arial" w:hAnsi="Arial" w:cs="Arial"/>
              </w:rPr>
            </w:pPr>
            <w:r w:rsidRPr="00263A99">
              <w:rPr>
                <w:rFonts w:ascii="Arial" w:hAnsi="Arial" w:cs="Arial"/>
              </w:rPr>
              <w:t>NAROČNIK:</w:t>
            </w:r>
          </w:p>
        </w:tc>
        <w:tc>
          <w:tcPr>
            <w:tcW w:w="7380" w:type="dxa"/>
          </w:tcPr>
          <w:p w14:paraId="0E298149" w14:textId="1856CBEE" w:rsidR="00845F5F" w:rsidRDefault="002C31C6" w:rsidP="00A75EEC">
            <w:pPr>
              <w:numPr>
                <w:ilvl w:val="12"/>
                <w:numId w:val="0"/>
              </w:numPr>
              <w:rPr>
                <w:rFonts w:ascii="Arial" w:hAnsi="Arial" w:cs="Arial"/>
                <w:b/>
                <w:bCs/>
              </w:rPr>
            </w:pPr>
            <w:r w:rsidRPr="002C31C6">
              <w:rPr>
                <w:rFonts w:ascii="Arial" w:hAnsi="Arial" w:cs="Arial"/>
                <w:b/>
                <w:bCs/>
              </w:rPr>
              <w:t>GIMNAZIJA IN EKONOMSKA SREDNJA ŠOLA TRBOVLJE</w:t>
            </w:r>
            <w:r w:rsidR="00845F5F" w:rsidRPr="00845F5F">
              <w:rPr>
                <w:rFonts w:ascii="Arial" w:hAnsi="Arial" w:cs="Arial"/>
                <w:b/>
                <w:bCs/>
              </w:rPr>
              <w:t xml:space="preserve">, </w:t>
            </w:r>
          </w:p>
          <w:p w14:paraId="35CBF91E" w14:textId="7F10FBD5" w:rsidR="00437152" w:rsidRDefault="002C31C6" w:rsidP="002C31C6">
            <w:pPr>
              <w:spacing w:line="360" w:lineRule="auto"/>
              <w:rPr>
                <w:rFonts w:ascii="Arial" w:hAnsi="Arial" w:cs="Arial"/>
                <w:b/>
                <w:bCs/>
              </w:rPr>
            </w:pPr>
            <w:r w:rsidRPr="002C31C6">
              <w:rPr>
                <w:rFonts w:ascii="Arial" w:hAnsi="Arial" w:cs="Arial"/>
                <w:b/>
                <w:bCs/>
              </w:rPr>
              <w:t>Gimnazijska cesta 10</w:t>
            </w:r>
            <w:r w:rsidR="00845F5F" w:rsidRPr="00845F5F">
              <w:rPr>
                <w:rFonts w:ascii="Arial" w:hAnsi="Arial" w:cs="Arial"/>
                <w:b/>
                <w:bCs/>
              </w:rPr>
              <w:t xml:space="preserve">, </w:t>
            </w:r>
            <w:r w:rsidRPr="002C31C6">
              <w:rPr>
                <w:rFonts w:ascii="Arial" w:hAnsi="Arial" w:cs="Arial"/>
                <w:b/>
                <w:bCs/>
              </w:rPr>
              <w:t>1420 Trbovlje</w:t>
            </w:r>
            <w:r w:rsidR="00437152" w:rsidRPr="00437152">
              <w:rPr>
                <w:rFonts w:ascii="Arial" w:hAnsi="Arial" w:cs="Arial"/>
                <w:b/>
                <w:bCs/>
              </w:rPr>
              <w:t xml:space="preserve">, </w:t>
            </w:r>
          </w:p>
          <w:p w14:paraId="15DAF35E" w14:textId="71E91E05" w:rsidR="00642CEC" w:rsidRPr="002C31C6" w:rsidRDefault="00C73474" w:rsidP="00947FF2">
            <w:pPr>
              <w:spacing w:line="360" w:lineRule="auto"/>
              <w:rPr>
                <w:rFonts w:ascii="Arial" w:hAnsi="Arial" w:cs="Arial"/>
                <w:b/>
                <w:bCs/>
              </w:rPr>
            </w:pPr>
            <w:r w:rsidRPr="002C31C6">
              <w:rPr>
                <w:rFonts w:ascii="Arial" w:hAnsi="Arial" w:cs="Arial"/>
                <w:bCs/>
              </w:rPr>
              <w:t xml:space="preserve">ki </w:t>
            </w:r>
            <w:r w:rsidR="00947FF2" w:rsidRPr="002C31C6">
              <w:rPr>
                <w:rFonts w:ascii="Arial" w:hAnsi="Arial" w:cs="Arial"/>
                <w:bCs/>
              </w:rPr>
              <w:t>ga</w:t>
            </w:r>
            <w:r w:rsidRPr="002C31C6">
              <w:rPr>
                <w:rFonts w:ascii="Arial" w:hAnsi="Arial" w:cs="Arial"/>
                <w:bCs/>
              </w:rPr>
              <w:t xml:space="preserve"> zastopa,</w:t>
            </w:r>
            <w:r>
              <w:rPr>
                <w:rFonts w:ascii="Arial" w:hAnsi="Arial" w:cs="Arial"/>
                <w:b/>
                <w:bCs/>
              </w:rPr>
              <w:t xml:space="preserve"> </w:t>
            </w:r>
            <w:r w:rsidR="002C31C6">
              <w:rPr>
                <w:rFonts w:ascii="Arial" w:hAnsi="Arial" w:cs="Arial"/>
                <w:b/>
                <w:bCs/>
              </w:rPr>
              <w:t>Jelena Keršnik, ravnateljica</w:t>
            </w:r>
          </w:p>
          <w:p w14:paraId="0BB723A9" w14:textId="2BEE4FAE" w:rsidR="00642CEC" w:rsidRPr="002C31C6" w:rsidRDefault="00642CEC" w:rsidP="002C31C6">
            <w:pPr>
              <w:spacing w:line="360" w:lineRule="auto"/>
              <w:rPr>
                <w:rFonts w:ascii="Arial" w:hAnsi="Arial" w:cs="Arial"/>
                <w:b/>
                <w:bCs/>
              </w:rPr>
            </w:pPr>
            <w:r w:rsidRPr="002C31C6">
              <w:rPr>
                <w:rFonts w:ascii="Arial" w:hAnsi="Arial" w:cs="Arial"/>
                <w:bCs/>
              </w:rPr>
              <w:t>Matična številka:</w:t>
            </w:r>
            <w:r w:rsidRPr="002C31C6">
              <w:rPr>
                <w:rFonts w:ascii="Arial" w:hAnsi="Arial" w:cs="Arial"/>
                <w:b/>
                <w:bCs/>
              </w:rPr>
              <w:tab/>
              <w:t xml:space="preserve">              </w:t>
            </w:r>
            <w:r w:rsidR="002C31C6" w:rsidRPr="002C31C6">
              <w:rPr>
                <w:rFonts w:ascii="Arial" w:hAnsi="Arial" w:cs="Arial"/>
                <w:b/>
                <w:bCs/>
              </w:rPr>
              <w:t>5090202000</w:t>
            </w:r>
          </w:p>
          <w:p w14:paraId="474690DB" w14:textId="4E1A15F6" w:rsidR="00C73474" w:rsidRPr="002C31C6" w:rsidRDefault="00642CEC" w:rsidP="002C31C6">
            <w:pPr>
              <w:spacing w:line="360" w:lineRule="auto"/>
              <w:rPr>
                <w:rFonts w:ascii="Arial" w:hAnsi="Arial" w:cs="Arial"/>
                <w:b/>
                <w:bCs/>
              </w:rPr>
            </w:pPr>
            <w:r w:rsidRPr="002C31C6">
              <w:rPr>
                <w:rFonts w:ascii="Arial" w:hAnsi="Arial" w:cs="Arial"/>
                <w:bCs/>
              </w:rPr>
              <w:t>ID štev. za DDV</w:t>
            </w:r>
            <w:r w:rsidRPr="002C31C6">
              <w:rPr>
                <w:rFonts w:ascii="Arial" w:hAnsi="Arial" w:cs="Arial"/>
                <w:b/>
                <w:bCs/>
              </w:rPr>
              <w:t xml:space="preserve">:                          </w:t>
            </w:r>
            <w:r w:rsidR="002C31C6" w:rsidRPr="002C31C6">
              <w:rPr>
                <w:rFonts w:ascii="Arial" w:hAnsi="Arial" w:cs="Arial"/>
                <w:b/>
                <w:bCs/>
              </w:rPr>
              <w:t>93274211</w:t>
            </w:r>
          </w:p>
          <w:p w14:paraId="0BDFBAF4" w14:textId="3632C282" w:rsidR="00642CEC" w:rsidRPr="002C31C6" w:rsidRDefault="00642CEC" w:rsidP="00A75EEC">
            <w:pPr>
              <w:rPr>
                <w:rFonts w:ascii="Arial" w:hAnsi="Arial" w:cs="Arial"/>
                <w:b/>
                <w:bCs/>
              </w:rPr>
            </w:pPr>
          </w:p>
        </w:tc>
      </w:tr>
      <w:tr w:rsidR="00642CEC" w:rsidRPr="00263A99" w14:paraId="68423B5D" w14:textId="77777777" w:rsidTr="00A75EEC">
        <w:tc>
          <w:tcPr>
            <w:tcW w:w="1690" w:type="dxa"/>
          </w:tcPr>
          <w:p w14:paraId="0F55223B" w14:textId="77777777" w:rsidR="00642CEC" w:rsidRPr="00263A99" w:rsidRDefault="00642CEC" w:rsidP="00A75EEC">
            <w:pPr>
              <w:numPr>
                <w:ilvl w:val="12"/>
                <w:numId w:val="0"/>
              </w:numPr>
              <w:rPr>
                <w:rFonts w:ascii="Arial" w:hAnsi="Arial" w:cs="Arial"/>
              </w:rPr>
            </w:pPr>
          </w:p>
        </w:tc>
        <w:tc>
          <w:tcPr>
            <w:tcW w:w="7380" w:type="dxa"/>
          </w:tcPr>
          <w:p w14:paraId="500EF10C" w14:textId="77777777" w:rsidR="00642CEC" w:rsidRPr="00263A99" w:rsidRDefault="00642CEC" w:rsidP="00A75EEC">
            <w:pPr>
              <w:numPr>
                <w:ilvl w:val="12"/>
                <w:numId w:val="0"/>
              </w:numPr>
              <w:rPr>
                <w:rFonts w:ascii="Arial" w:hAnsi="Arial" w:cs="Arial"/>
              </w:rPr>
            </w:pPr>
            <w:r w:rsidRPr="00263A99">
              <w:rPr>
                <w:rFonts w:ascii="Arial" w:hAnsi="Arial" w:cs="Arial"/>
                <w:bCs/>
              </w:rPr>
              <w:t>In</w:t>
            </w:r>
          </w:p>
        </w:tc>
      </w:tr>
      <w:tr w:rsidR="00642CEC" w:rsidRPr="00263A99" w14:paraId="49384923" w14:textId="77777777" w:rsidTr="00A75EEC">
        <w:tc>
          <w:tcPr>
            <w:tcW w:w="1690" w:type="dxa"/>
          </w:tcPr>
          <w:p w14:paraId="4FEC4F1A" w14:textId="77777777" w:rsidR="00642CEC" w:rsidRPr="00263A99" w:rsidRDefault="00642CEC" w:rsidP="00A75EEC">
            <w:pPr>
              <w:numPr>
                <w:ilvl w:val="12"/>
                <w:numId w:val="0"/>
              </w:numPr>
              <w:rPr>
                <w:rFonts w:ascii="Arial" w:hAnsi="Arial" w:cs="Arial"/>
              </w:rPr>
            </w:pPr>
            <w:r w:rsidRPr="00263A99">
              <w:rPr>
                <w:rFonts w:ascii="Arial" w:hAnsi="Arial" w:cs="Arial"/>
              </w:rPr>
              <w:t>IZVAJALEC:</w:t>
            </w:r>
          </w:p>
        </w:tc>
        <w:tc>
          <w:tcPr>
            <w:tcW w:w="7380" w:type="dxa"/>
          </w:tcPr>
          <w:p w14:paraId="37A37D00" w14:textId="57708704" w:rsidR="00642CEC" w:rsidRPr="00263A99" w:rsidRDefault="00642CEC" w:rsidP="00A75EEC">
            <w:pPr>
              <w:numPr>
                <w:ilvl w:val="12"/>
                <w:numId w:val="0"/>
              </w:numPr>
              <w:rPr>
                <w:rFonts w:ascii="Arial" w:hAnsi="Arial" w:cs="Arial"/>
                <w:b/>
              </w:rPr>
            </w:pPr>
            <w:r w:rsidRPr="00263A99">
              <w:rPr>
                <w:rFonts w:ascii="Arial" w:hAnsi="Arial" w:cs="Arial"/>
                <w:b/>
              </w:rPr>
              <w:t>_____</w:t>
            </w:r>
            <w:r w:rsidR="00F2022E">
              <w:rPr>
                <w:rFonts w:ascii="Arial" w:hAnsi="Arial" w:cs="Arial"/>
                <w:b/>
              </w:rPr>
              <w:t>______________</w:t>
            </w:r>
            <w:r w:rsidRPr="00263A99">
              <w:rPr>
                <w:rFonts w:ascii="Arial" w:hAnsi="Arial" w:cs="Arial"/>
                <w:b/>
              </w:rPr>
              <w:t>____, ___</w:t>
            </w:r>
            <w:r w:rsidR="00F2022E">
              <w:rPr>
                <w:rFonts w:ascii="Arial" w:hAnsi="Arial" w:cs="Arial"/>
                <w:b/>
              </w:rPr>
              <w:t>_____________</w:t>
            </w:r>
            <w:r w:rsidRPr="00263A99">
              <w:rPr>
                <w:rFonts w:ascii="Arial" w:hAnsi="Arial" w:cs="Arial"/>
                <w:b/>
              </w:rPr>
              <w:t xml:space="preserve">______, ________________, </w:t>
            </w:r>
            <w:r w:rsidRPr="00263A99">
              <w:rPr>
                <w:rFonts w:ascii="Arial" w:hAnsi="Arial" w:cs="Arial"/>
              </w:rPr>
              <w:t xml:space="preserve">ki ga zastopa </w:t>
            </w:r>
            <w:r w:rsidRPr="00263A99">
              <w:rPr>
                <w:rFonts w:ascii="Arial" w:hAnsi="Arial" w:cs="Arial"/>
                <w:b/>
              </w:rPr>
              <w:t>_________________</w:t>
            </w:r>
          </w:p>
          <w:p w14:paraId="15FF39B3" w14:textId="77777777" w:rsidR="00642CEC" w:rsidRPr="00263A99" w:rsidRDefault="00642CEC" w:rsidP="00A75EEC">
            <w:pPr>
              <w:numPr>
                <w:ilvl w:val="12"/>
                <w:numId w:val="0"/>
              </w:numPr>
              <w:rPr>
                <w:rFonts w:ascii="Arial" w:hAnsi="Arial" w:cs="Arial"/>
              </w:rPr>
            </w:pPr>
            <w:r w:rsidRPr="00263A99">
              <w:rPr>
                <w:rFonts w:ascii="Arial" w:hAnsi="Arial" w:cs="Arial"/>
              </w:rPr>
              <w:t xml:space="preserve">Matična številka:          </w:t>
            </w:r>
          </w:p>
          <w:p w14:paraId="7B55538D" w14:textId="77777777" w:rsidR="00642CEC" w:rsidRPr="00263A99" w:rsidRDefault="00642CEC" w:rsidP="00A75EEC">
            <w:pPr>
              <w:numPr>
                <w:ilvl w:val="12"/>
                <w:numId w:val="0"/>
              </w:numPr>
              <w:rPr>
                <w:rFonts w:ascii="Arial" w:hAnsi="Arial" w:cs="Arial"/>
              </w:rPr>
            </w:pPr>
            <w:r w:rsidRPr="00263A99">
              <w:rPr>
                <w:rFonts w:ascii="Arial" w:hAnsi="Arial" w:cs="Arial"/>
              </w:rPr>
              <w:t>ID štev. za DDV:</w:t>
            </w:r>
            <w:r w:rsidRPr="00263A99">
              <w:rPr>
                <w:rFonts w:ascii="Arial" w:hAnsi="Arial" w:cs="Arial"/>
              </w:rPr>
              <w:tab/>
              <w:t xml:space="preserve">            </w:t>
            </w:r>
          </w:p>
          <w:p w14:paraId="13734C06" w14:textId="77777777" w:rsidR="00642CEC" w:rsidRPr="00263A99" w:rsidRDefault="00642CEC" w:rsidP="00A75EEC">
            <w:pPr>
              <w:numPr>
                <w:ilvl w:val="12"/>
                <w:numId w:val="0"/>
              </w:numPr>
              <w:rPr>
                <w:rFonts w:ascii="Arial" w:hAnsi="Arial" w:cs="Arial"/>
              </w:rPr>
            </w:pPr>
            <w:r w:rsidRPr="00263A99">
              <w:rPr>
                <w:rFonts w:ascii="Arial" w:hAnsi="Arial" w:cs="Arial"/>
              </w:rPr>
              <w:t>Št. transakcijskega računa: ________________pri ________________, ______________</w:t>
            </w:r>
          </w:p>
        </w:tc>
      </w:tr>
    </w:tbl>
    <w:p w14:paraId="0F5A9E15" w14:textId="23B63B3D" w:rsidR="00642CEC" w:rsidRDefault="00642CEC" w:rsidP="00642CEC">
      <w:pPr>
        <w:numPr>
          <w:ilvl w:val="12"/>
          <w:numId w:val="0"/>
        </w:numPr>
        <w:rPr>
          <w:rFonts w:ascii="Arial" w:hAnsi="Arial" w:cs="Arial"/>
        </w:rPr>
      </w:pPr>
      <w:r w:rsidRPr="00157934">
        <w:rPr>
          <w:rFonts w:ascii="Arial" w:hAnsi="Arial" w:cs="Arial"/>
        </w:rPr>
        <w:t>sklene</w:t>
      </w:r>
      <w:r>
        <w:rPr>
          <w:rFonts w:ascii="Arial" w:hAnsi="Arial" w:cs="Arial"/>
        </w:rPr>
        <w:t>ta</w:t>
      </w:r>
      <w:r w:rsidRPr="00157934">
        <w:rPr>
          <w:rFonts w:ascii="Arial" w:hAnsi="Arial" w:cs="Arial"/>
        </w:rPr>
        <w:t xml:space="preserve"> naslednjo</w:t>
      </w:r>
    </w:p>
    <w:p w14:paraId="210B5314" w14:textId="77777777" w:rsidR="00AE50CC" w:rsidRPr="00157934" w:rsidRDefault="00AE50CC" w:rsidP="00642CEC">
      <w:pPr>
        <w:numPr>
          <w:ilvl w:val="12"/>
          <w:numId w:val="0"/>
        </w:numPr>
        <w:rPr>
          <w:rFonts w:ascii="Arial" w:hAnsi="Arial" w:cs="Arial"/>
        </w:rPr>
      </w:pPr>
    </w:p>
    <w:p w14:paraId="594CECCB" w14:textId="77777777" w:rsidR="00AA7F7B" w:rsidRPr="00157934" w:rsidRDefault="00AA7F7B" w:rsidP="00AA7F7B">
      <w:pPr>
        <w:jc w:val="center"/>
        <w:rPr>
          <w:rFonts w:ascii="Arial" w:hAnsi="Arial" w:cs="Arial"/>
          <w:b/>
        </w:rPr>
      </w:pPr>
      <w:r w:rsidRPr="00157934">
        <w:rPr>
          <w:rFonts w:ascii="Arial" w:hAnsi="Arial" w:cs="Arial"/>
          <w:b/>
        </w:rPr>
        <w:t>P O G O D B O</w:t>
      </w:r>
    </w:p>
    <w:p w14:paraId="7724FE49" w14:textId="77777777" w:rsidR="00AA7F7B" w:rsidRPr="00157934" w:rsidRDefault="00AA7F7B" w:rsidP="00AA7F7B">
      <w:pPr>
        <w:numPr>
          <w:ilvl w:val="12"/>
          <w:numId w:val="0"/>
        </w:numPr>
        <w:jc w:val="center"/>
        <w:rPr>
          <w:rFonts w:ascii="Arial" w:hAnsi="Arial" w:cs="Arial"/>
        </w:rPr>
      </w:pPr>
      <w:r w:rsidRPr="00157934">
        <w:rPr>
          <w:rFonts w:ascii="Arial" w:hAnsi="Arial" w:cs="Arial"/>
          <w:b/>
        </w:rPr>
        <w:t>št. __________________</w:t>
      </w:r>
    </w:p>
    <w:p w14:paraId="613C2EDA" w14:textId="183AD0DC" w:rsidR="00AA7F7B" w:rsidRPr="00CE33BA" w:rsidRDefault="009A2136" w:rsidP="00AA6946">
      <w:pPr>
        <w:numPr>
          <w:ilvl w:val="12"/>
          <w:numId w:val="0"/>
        </w:numPr>
        <w:jc w:val="center"/>
        <w:rPr>
          <w:rFonts w:ascii="Arial" w:hAnsi="Arial" w:cs="Arial"/>
          <w:b/>
          <w:sz w:val="28"/>
          <w:szCs w:val="28"/>
        </w:rPr>
      </w:pPr>
      <w:bookmarkStart w:id="9" w:name="_Hlk484082227"/>
      <w:r w:rsidRPr="00CE33BA">
        <w:rPr>
          <w:rFonts w:ascii="Arial" w:hAnsi="Arial" w:cs="Arial"/>
          <w:b/>
          <w:sz w:val="28"/>
          <w:szCs w:val="28"/>
        </w:rPr>
        <w:t>»</w:t>
      </w:r>
      <w:r w:rsidR="00CE33BA" w:rsidRPr="00CE33BA">
        <w:rPr>
          <w:rFonts w:ascii="Arial" w:hAnsi="Arial" w:cs="Arial"/>
          <w:b/>
          <w:sz w:val="28"/>
          <w:szCs w:val="28"/>
          <w:shd w:val="clear" w:color="auto" w:fill="FFFFFF"/>
        </w:rPr>
        <w:t>Sanacija športnega igrišča GESŠ Trbovlje</w:t>
      </w:r>
      <w:r w:rsidRPr="00CE33BA">
        <w:rPr>
          <w:rFonts w:ascii="Arial" w:hAnsi="Arial" w:cs="Arial"/>
          <w:b/>
          <w:sz w:val="28"/>
          <w:szCs w:val="28"/>
        </w:rPr>
        <w:t>«,</w:t>
      </w:r>
      <w:r w:rsidRPr="00CE33BA" w:rsidDel="00284069">
        <w:rPr>
          <w:rFonts w:ascii="Arial" w:hAnsi="Arial" w:cs="Arial"/>
          <w:b/>
          <w:sz w:val="28"/>
          <w:szCs w:val="28"/>
        </w:rPr>
        <w:t xml:space="preserve"> </w:t>
      </w:r>
      <w:r w:rsidR="00AA7F7B" w:rsidRPr="00CE33BA">
        <w:rPr>
          <w:rFonts w:ascii="Arial" w:hAnsi="Arial" w:cs="Arial"/>
          <w:b/>
          <w:sz w:val="28"/>
          <w:szCs w:val="28"/>
        </w:rPr>
        <w:t xml:space="preserve"> </w:t>
      </w:r>
    </w:p>
    <w:bookmarkEnd w:id="9"/>
    <w:p w14:paraId="5CDE569B" w14:textId="77777777" w:rsidR="00AA7F7B" w:rsidRDefault="00AA7F7B" w:rsidP="00AA7F7B">
      <w:pPr>
        <w:numPr>
          <w:ilvl w:val="12"/>
          <w:numId w:val="0"/>
        </w:numPr>
        <w:rPr>
          <w:rFonts w:ascii="Arial" w:hAnsi="Arial" w:cs="Arial"/>
          <w:b/>
        </w:rPr>
      </w:pPr>
    </w:p>
    <w:p w14:paraId="4837A0CA" w14:textId="77777777" w:rsidR="00756D53" w:rsidRDefault="00756D53" w:rsidP="00AA7F7B">
      <w:pPr>
        <w:numPr>
          <w:ilvl w:val="12"/>
          <w:numId w:val="0"/>
        </w:numPr>
        <w:rPr>
          <w:rFonts w:ascii="Arial" w:hAnsi="Arial" w:cs="Arial"/>
          <w:b/>
        </w:rPr>
      </w:pPr>
    </w:p>
    <w:p w14:paraId="19204ECF" w14:textId="77777777" w:rsidR="00756D53" w:rsidRPr="00157934" w:rsidRDefault="00756D53" w:rsidP="00AA7F7B">
      <w:pPr>
        <w:numPr>
          <w:ilvl w:val="12"/>
          <w:numId w:val="0"/>
        </w:numPr>
        <w:rPr>
          <w:rFonts w:ascii="Arial" w:hAnsi="Arial" w:cs="Arial"/>
          <w:b/>
        </w:rPr>
      </w:pPr>
    </w:p>
    <w:p w14:paraId="58AD6A59" w14:textId="77777777" w:rsidR="00AA7F7B" w:rsidRPr="00157934" w:rsidRDefault="00AA7F7B" w:rsidP="00D364E3">
      <w:pPr>
        <w:numPr>
          <w:ilvl w:val="0"/>
          <w:numId w:val="16"/>
        </w:numPr>
        <w:spacing w:after="0" w:line="240" w:lineRule="auto"/>
        <w:rPr>
          <w:rFonts w:ascii="Arial" w:hAnsi="Arial" w:cs="Arial"/>
          <w:b/>
        </w:rPr>
      </w:pPr>
      <w:r w:rsidRPr="00157934">
        <w:rPr>
          <w:rFonts w:ascii="Arial" w:hAnsi="Arial" w:cs="Arial"/>
          <w:b/>
        </w:rPr>
        <w:t>PREDMET POGODBE</w:t>
      </w:r>
    </w:p>
    <w:p w14:paraId="16C1B566"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2058B7D7" w14:textId="77777777" w:rsidR="00AA7F7B" w:rsidRPr="00157934" w:rsidRDefault="00AA7F7B" w:rsidP="00AA7F7B">
      <w:pPr>
        <w:numPr>
          <w:ilvl w:val="12"/>
          <w:numId w:val="0"/>
        </w:numPr>
        <w:jc w:val="both"/>
        <w:rPr>
          <w:rFonts w:ascii="Arial" w:hAnsi="Arial" w:cs="Arial"/>
        </w:rPr>
      </w:pPr>
    </w:p>
    <w:p w14:paraId="069165E9" w14:textId="1B5D33CE" w:rsidR="00AA7F7B" w:rsidRPr="00D50D0A" w:rsidRDefault="00AA7F7B" w:rsidP="00AA7F7B">
      <w:pPr>
        <w:jc w:val="both"/>
        <w:rPr>
          <w:rFonts w:ascii="Arial" w:hAnsi="Arial" w:cs="Arial"/>
          <w:b/>
        </w:rPr>
      </w:pPr>
      <w:r w:rsidRPr="00157934">
        <w:rPr>
          <w:rFonts w:ascii="Arial" w:hAnsi="Arial" w:cs="Arial"/>
        </w:rPr>
        <w:t xml:space="preserve">Na podlagi ponudbe št. _______________z dne _______________, v postopku oddaje javnega naročila (Portal javnih naročil, št. objave _______________, z dne ____________) z Obvestilom o oddaji naročila št. ______________z dne _______________, je bil izbran za </w:t>
      </w:r>
      <w:r w:rsidR="00AA6946" w:rsidRPr="009B6B91">
        <w:rPr>
          <w:rFonts w:ascii="Arial" w:hAnsi="Arial" w:cs="Arial"/>
          <w:b/>
        </w:rPr>
        <w:t>»</w:t>
      </w:r>
      <w:r w:rsidR="00CE33BA" w:rsidRPr="00CE33BA">
        <w:rPr>
          <w:rFonts w:ascii="Arial" w:hAnsi="Arial" w:cs="Arial"/>
          <w:b/>
          <w:sz w:val="18"/>
          <w:szCs w:val="18"/>
          <w:shd w:val="clear" w:color="auto" w:fill="FFFFFF"/>
        </w:rPr>
        <w:t>Sanacija športnega igrišča GESŠ Trbovlje</w:t>
      </w:r>
      <w:r w:rsidR="00CE33BA" w:rsidRPr="00D50D0A">
        <w:rPr>
          <w:rFonts w:ascii="Arial" w:hAnsi="Arial" w:cs="Arial"/>
        </w:rPr>
        <w:t xml:space="preserve"> </w:t>
      </w:r>
      <w:r w:rsidRPr="00D50D0A">
        <w:rPr>
          <w:rFonts w:ascii="Arial" w:hAnsi="Arial" w:cs="Arial"/>
        </w:rPr>
        <w:t>kot najugodnejši ponudnik izvajalec po tej pogodbi.</w:t>
      </w:r>
    </w:p>
    <w:p w14:paraId="2305521B" w14:textId="23A89AD5" w:rsidR="00AA7F7B" w:rsidRPr="00157934" w:rsidRDefault="00AA7F7B" w:rsidP="00AA7F7B">
      <w:pPr>
        <w:jc w:val="both"/>
        <w:rPr>
          <w:rFonts w:ascii="Arial" w:hAnsi="Arial" w:cs="Arial"/>
        </w:rPr>
      </w:pPr>
      <w:r w:rsidRPr="00157934">
        <w:rPr>
          <w:rFonts w:ascii="Arial" w:hAnsi="Arial" w:cs="Arial"/>
        </w:rPr>
        <w:t>Objekt mora izpolnjevati vse gospodarske, tehnične in funkcionalne pogoje n</w:t>
      </w:r>
      <w:r w:rsidR="00B650A8">
        <w:rPr>
          <w:rFonts w:ascii="Arial" w:hAnsi="Arial" w:cs="Arial"/>
        </w:rPr>
        <w:t xml:space="preserve">aročnika, izvajalec pa bo moral </w:t>
      </w:r>
      <w:r w:rsidRPr="00157934">
        <w:rPr>
          <w:rFonts w:ascii="Arial" w:hAnsi="Arial" w:cs="Arial"/>
        </w:rPr>
        <w:t xml:space="preserve">izvesti </w:t>
      </w:r>
      <w:r w:rsidRPr="00756D53">
        <w:rPr>
          <w:rFonts w:ascii="Arial" w:hAnsi="Arial" w:cs="Arial"/>
        </w:rPr>
        <w:t xml:space="preserve">vsa </w:t>
      </w:r>
      <w:r w:rsidR="00756D53" w:rsidRPr="00756D53">
        <w:rPr>
          <w:rFonts w:ascii="Arial" w:hAnsi="Arial" w:cs="Arial"/>
        </w:rPr>
        <w:t>gradbena in obrtniška</w:t>
      </w:r>
      <w:r w:rsidR="006136FC" w:rsidRPr="00756D53">
        <w:rPr>
          <w:rFonts w:ascii="Arial" w:hAnsi="Arial" w:cs="Arial"/>
        </w:rPr>
        <w:t xml:space="preserve"> </w:t>
      </w:r>
      <w:r w:rsidRPr="00756D53">
        <w:rPr>
          <w:rFonts w:ascii="Arial" w:hAnsi="Arial" w:cs="Arial"/>
        </w:rPr>
        <w:t>dela</w:t>
      </w:r>
      <w:r w:rsidR="00D008C3" w:rsidRPr="00756D53">
        <w:rPr>
          <w:rFonts w:ascii="Arial" w:hAnsi="Arial" w:cs="Arial"/>
        </w:rPr>
        <w:t xml:space="preserve"> ter</w:t>
      </w:r>
      <w:r w:rsidR="00D008C3">
        <w:rPr>
          <w:rFonts w:ascii="Arial" w:hAnsi="Arial" w:cs="Arial"/>
        </w:rPr>
        <w:t xml:space="preserve"> dobaviti razpisano opremo.</w:t>
      </w:r>
    </w:p>
    <w:p w14:paraId="629E1846" w14:textId="5244D3B5" w:rsidR="00A52148" w:rsidRPr="00AA7F7B" w:rsidRDefault="00A52148" w:rsidP="00517DA2">
      <w:pPr>
        <w:spacing w:after="0" w:line="276" w:lineRule="auto"/>
        <w:ind w:left="720"/>
        <w:jc w:val="both"/>
        <w:rPr>
          <w:rFonts w:ascii="Arial" w:hAnsi="Arial" w:cs="Arial"/>
        </w:rPr>
      </w:pPr>
    </w:p>
    <w:p w14:paraId="2E1C31B5"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0AABCA58" w14:textId="77777777" w:rsidR="00AA7F7B" w:rsidRPr="00157934" w:rsidRDefault="00AA7F7B" w:rsidP="00AA7F7B">
      <w:pPr>
        <w:numPr>
          <w:ilvl w:val="12"/>
          <w:numId w:val="0"/>
        </w:numPr>
        <w:jc w:val="both"/>
        <w:rPr>
          <w:rFonts w:ascii="Arial" w:hAnsi="Arial" w:cs="Arial"/>
        </w:rPr>
      </w:pPr>
    </w:p>
    <w:p w14:paraId="7B7E406C" w14:textId="77777777" w:rsidR="00AA7F7B" w:rsidRPr="00157934" w:rsidRDefault="00AA7F7B" w:rsidP="00AA7F7B">
      <w:pPr>
        <w:numPr>
          <w:ilvl w:val="12"/>
          <w:numId w:val="0"/>
        </w:numPr>
        <w:jc w:val="both"/>
        <w:rPr>
          <w:rFonts w:ascii="Arial" w:hAnsi="Arial" w:cs="Arial"/>
        </w:rPr>
      </w:pPr>
      <w:r w:rsidRPr="00157934">
        <w:rPr>
          <w:rFonts w:ascii="Arial" w:hAnsi="Arial" w:cs="Arial"/>
        </w:rPr>
        <w:t>Dela iz 1. člena te pogodbe se izvajalec zaveže izvesti v skladu:</w:t>
      </w:r>
    </w:p>
    <w:p w14:paraId="32DE86C9" w14:textId="77777777" w:rsidR="00AA7F7B" w:rsidRPr="00157934" w:rsidRDefault="00AA7F7B" w:rsidP="00D364E3">
      <w:pPr>
        <w:pStyle w:val="Header"/>
        <w:numPr>
          <w:ilvl w:val="0"/>
          <w:numId w:val="13"/>
        </w:numPr>
        <w:tabs>
          <w:tab w:val="clear" w:pos="4536"/>
          <w:tab w:val="clear" w:pos="9072"/>
        </w:tabs>
        <w:jc w:val="both"/>
        <w:rPr>
          <w:rFonts w:ascii="Arial" w:hAnsi="Arial" w:cs="Arial"/>
        </w:rPr>
      </w:pPr>
      <w:r w:rsidRPr="00157934">
        <w:rPr>
          <w:rFonts w:ascii="Arial" w:hAnsi="Arial" w:cs="Arial"/>
        </w:rPr>
        <w:t>z razpisno dokumentacijo in njenimi prilogami,</w:t>
      </w:r>
    </w:p>
    <w:p w14:paraId="1DE5891D" w14:textId="77777777" w:rsidR="00AA7F7B" w:rsidRDefault="00AA7F7B" w:rsidP="00D364E3">
      <w:pPr>
        <w:pStyle w:val="Header"/>
        <w:numPr>
          <w:ilvl w:val="0"/>
          <w:numId w:val="13"/>
        </w:numPr>
        <w:tabs>
          <w:tab w:val="clear" w:pos="4536"/>
          <w:tab w:val="clear" w:pos="9072"/>
        </w:tabs>
        <w:jc w:val="both"/>
        <w:rPr>
          <w:rFonts w:ascii="Arial" w:hAnsi="Arial" w:cs="Arial"/>
        </w:rPr>
      </w:pPr>
      <w:r w:rsidRPr="00157934">
        <w:rPr>
          <w:rFonts w:ascii="Arial" w:hAnsi="Arial" w:cs="Arial"/>
        </w:rPr>
        <w:t>s ponudbo izvajalca štev. _______, z dne _____________</w:t>
      </w:r>
      <w:r>
        <w:rPr>
          <w:rFonts w:ascii="Arial" w:hAnsi="Arial" w:cs="Arial"/>
        </w:rPr>
        <w:t xml:space="preserve"> </w:t>
      </w:r>
      <w:r w:rsidRPr="00157934">
        <w:rPr>
          <w:rFonts w:ascii="Arial" w:hAnsi="Arial" w:cs="Arial"/>
        </w:rPr>
        <w:t>(zajet ponudbeni predračun),</w:t>
      </w:r>
    </w:p>
    <w:p w14:paraId="15B2C546" w14:textId="0F86DD9E" w:rsidR="006136FC" w:rsidRPr="00F51FCD" w:rsidRDefault="006136FC" w:rsidP="00D364E3">
      <w:pPr>
        <w:pStyle w:val="Header"/>
        <w:numPr>
          <w:ilvl w:val="0"/>
          <w:numId w:val="13"/>
        </w:numPr>
        <w:tabs>
          <w:tab w:val="clear" w:pos="4536"/>
          <w:tab w:val="clear" w:pos="9072"/>
        </w:tabs>
        <w:jc w:val="both"/>
        <w:rPr>
          <w:rFonts w:ascii="Arial" w:hAnsi="Arial" w:cs="Arial"/>
        </w:rPr>
      </w:pPr>
      <w:r w:rsidRPr="00F51FCD">
        <w:rPr>
          <w:rFonts w:ascii="Arial" w:hAnsi="Arial" w:cs="Arial"/>
        </w:rPr>
        <w:t>s projektom za izvedbo (PZI)</w:t>
      </w:r>
      <w:r w:rsidR="00F51FCD">
        <w:rPr>
          <w:rFonts w:ascii="Arial" w:hAnsi="Arial" w:cs="Arial"/>
        </w:rPr>
        <w:t xml:space="preserve"> – priloge razpisa</w:t>
      </w:r>
      <w:r w:rsidRPr="00F51FCD">
        <w:rPr>
          <w:rFonts w:ascii="Arial" w:hAnsi="Arial" w:cs="Arial"/>
        </w:rPr>
        <w:t>,</w:t>
      </w:r>
    </w:p>
    <w:p w14:paraId="2246C504" w14:textId="78C6E6F5" w:rsidR="00AA7F7B" w:rsidRPr="00B650A8" w:rsidRDefault="00AA7F7B" w:rsidP="00D364E3">
      <w:pPr>
        <w:pStyle w:val="Header"/>
        <w:numPr>
          <w:ilvl w:val="0"/>
          <w:numId w:val="13"/>
        </w:numPr>
        <w:tabs>
          <w:tab w:val="clear" w:pos="4536"/>
          <w:tab w:val="clear" w:pos="9072"/>
        </w:tabs>
        <w:jc w:val="both"/>
        <w:rPr>
          <w:rFonts w:ascii="Arial" w:hAnsi="Arial" w:cs="Arial"/>
        </w:rPr>
      </w:pPr>
      <w:r w:rsidRPr="00157934">
        <w:rPr>
          <w:rFonts w:ascii="Arial" w:hAnsi="Arial" w:cs="Arial"/>
        </w:rPr>
        <w:lastRenderedPageBreak/>
        <w:t>s predpisi, standardi in ostalo pozitivno zakonodajo, ki je</w:t>
      </w:r>
      <w:r w:rsidR="00B650A8">
        <w:rPr>
          <w:rFonts w:ascii="Arial" w:hAnsi="Arial" w:cs="Arial"/>
        </w:rPr>
        <w:t xml:space="preserve"> predvidena za tovrstne objekte.</w:t>
      </w:r>
    </w:p>
    <w:p w14:paraId="182A3627" w14:textId="77777777" w:rsidR="00990D85" w:rsidRPr="00157934" w:rsidRDefault="00990D85" w:rsidP="00AA7F7B">
      <w:pPr>
        <w:pStyle w:val="Header"/>
        <w:tabs>
          <w:tab w:val="clear" w:pos="4536"/>
          <w:tab w:val="clear" w:pos="9072"/>
        </w:tabs>
        <w:jc w:val="both"/>
        <w:rPr>
          <w:rFonts w:ascii="Arial" w:hAnsi="Arial" w:cs="Arial"/>
        </w:rPr>
      </w:pPr>
    </w:p>
    <w:p w14:paraId="11060ED2" w14:textId="77777777" w:rsidR="00AA7F7B" w:rsidRPr="00157934" w:rsidRDefault="00AA7F7B" w:rsidP="00D364E3">
      <w:pPr>
        <w:numPr>
          <w:ilvl w:val="0"/>
          <w:numId w:val="16"/>
        </w:numPr>
        <w:spacing w:after="0" w:line="240" w:lineRule="auto"/>
        <w:rPr>
          <w:rFonts w:ascii="Arial" w:hAnsi="Arial" w:cs="Arial"/>
          <w:b/>
        </w:rPr>
      </w:pPr>
      <w:r w:rsidRPr="00157934">
        <w:rPr>
          <w:rFonts w:ascii="Arial" w:hAnsi="Arial" w:cs="Arial"/>
          <w:b/>
        </w:rPr>
        <w:t>ROKI</w:t>
      </w:r>
    </w:p>
    <w:p w14:paraId="30733CD2" w14:textId="77777777" w:rsidR="00AA7F7B" w:rsidRPr="00157934" w:rsidRDefault="00AA7F7B" w:rsidP="00AA7F7B">
      <w:pPr>
        <w:pStyle w:val="Header"/>
        <w:numPr>
          <w:ilvl w:val="12"/>
          <w:numId w:val="0"/>
        </w:numPr>
        <w:tabs>
          <w:tab w:val="clear" w:pos="4536"/>
          <w:tab w:val="clear" w:pos="9072"/>
        </w:tabs>
        <w:jc w:val="center"/>
        <w:rPr>
          <w:rFonts w:ascii="Arial" w:hAnsi="Arial" w:cs="Arial"/>
        </w:rPr>
      </w:pPr>
    </w:p>
    <w:p w14:paraId="4FF11669"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6EF596FA" w14:textId="77777777" w:rsidR="00AA7F7B" w:rsidRPr="00157934" w:rsidRDefault="00AA7F7B" w:rsidP="00AA7F7B">
      <w:pPr>
        <w:pStyle w:val="Header"/>
        <w:numPr>
          <w:ilvl w:val="12"/>
          <w:numId w:val="0"/>
        </w:numPr>
        <w:tabs>
          <w:tab w:val="clear" w:pos="4536"/>
          <w:tab w:val="clear" w:pos="9072"/>
        </w:tabs>
        <w:rPr>
          <w:rFonts w:ascii="Arial" w:hAnsi="Arial" w:cs="Arial"/>
        </w:rPr>
      </w:pPr>
    </w:p>
    <w:p w14:paraId="5EADF70B" w14:textId="79964AB9" w:rsidR="00AA7F7B" w:rsidRPr="00157934" w:rsidRDefault="00AA7F7B" w:rsidP="00AA7F7B">
      <w:pPr>
        <w:jc w:val="both"/>
        <w:rPr>
          <w:rFonts w:ascii="Arial" w:hAnsi="Arial" w:cs="Arial"/>
        </w:rPr>
      </w:pPr>
      <w:r w:rsidRPr="00157934">
        <w:rPr>
          <w:rFonts w:ascii="Arial" w:hAnsi="Arial" w:cs="Arial"/>
        </w:rPr>
        <w:t xml:space="preserve">Izvajalec se zaveže z </w:t>
      </w:r>
      <w:r w:rsidRPr="00982BBB">
        <w:rPr>
          <w:rFonts w:ascii="Arial" w:hAnsi="Arial" w:cs="Arial"/>
        </w:rPr>
        <w:t xml:space="preserve">deli, ki so predmet te pogodbe, pričeti takoj po podpisu pogodbe in uvedbi v delo </w:t>
      </w:r>
      <w:r w:rsidRPr="00CC54F9">
        <w:rPr>
          <w:rFonts w:ascii="Arial" w:hAnsi="Arial" w:cs="Arial"/>
        </w:rPr>
        <w:t xml:space="preserve">ter jih izvesti </w:t>
      </w:r>
      <w:r w:rsidR="00AA6946" w:rsidRPr="00CC54F9">
        <w:rPr>
          <w:rFonts w:ascii="Arial" w:hAnsi="Arial" w:cs="Arial"/>
        </w:rPr>
        <w:t xml:space="preserve">najkasneje do </w:t>
      </w:r>
      <w:r w:rsidR="00C030DA">
        <w:rPr>
          <w:rFonts w:ascii="Arial" w:hAnsi="Arial" w:cs="Arial"/>
        </w:rPr>
        <w:t>15.11.</w:t>
      </w:r>
      <w:r w:rsidR="00436DDF" w:rsidRPr="00CC54F9">
        <w:rPr>
          <w:rFonts w:ascii="Arial" w:hAnsi="Arial" w:cs="Arial"/>
        </w:rPr>
        <w:t>2019</w:t>
      </w:r>
      <w:r w:rsidR="00EA7243" w:rsidRPr="00CC54F9">
        <w:rPr>
          <w:rFonts w:ascii="Arial" w:hAnsi="Arial" w:cs="Arial"/>
        </w:rPr>
        <w:t xml:space="preserve"> vključno z uspešno opravljenim kvalitetnim prevzemom del.</w:t>
      </w:r>
      <w:r w:rsidRPr="00157934">
        <w:rPr>
          <w:rFonts w:ascii="Arial" w:hAnsi="Arial" w:cs="Arial"/>
        </w:rPr>
        <w:t xml:space="preserve"> </w:t>
      </w:r>
    </w:p>
    <w:p w14:paraId="52EB5582" w14:textId="1160A9AA" w:rsidR="00AA7F7B" w:rsidRDefault="00AA7F7B" w:rsidP="00AA7F7B">
      <w:pPr>
        <w:jc w:val="both"/>
        <w:rPr>
          <w:rFonts w:ascii="Arial" w:hAnsi="Arial" w:cs="Arial"/>
        </w:rPr>
      </w:pPr>
      <w:r w:rsidRPr="00157934">
        <w:rPr>
          <w:rFonts w:ascii="Arial" w:hAnsi="Arial" w:cs="Arial"/>
        </w:rPr>
        <w:t xml:space="preserve">V roku </w:t>
      </w:r>
      <w:r>
        <w:rPr>
          <w:rFonts w:ascii="Arial" w:hAnsi="Arial" w:cs="Arial"/>
        </w:rPr>
        <w:t>8</w:t>
      </w:r>
      <w:r w:rsidRPr="00157934">
        <w:rPr>
          <w:rFonts w:ascii="Arial" w:hAnsi="Arial" w:cs="Arial"/>
        </w:rPr>
        <w:t xml:space="preserve"> (</w:t>
      </w:r>
      <w:r>
        <w:rPr>
          <w:rFonts w:ascii="Arial" w:hAnsi="Arial" w:cs="Arial"/>
        </w:rPr>
        <w:t>osem</w:t>
      </w:r>
      <w:r w:rsidRPr="00157934">
        <w:rPr>
          <w:rFonts w:ascii="Arial" w:hAnsi="Arial" w:cs="Arial"/>
        </w:rPr>
        <w:t>) dni po podpisu p</w:t>
      </w:r>
      <w:r w:rsidR="00AA6946">
        <w:rPr>
          <w:rFonts w:ascii="Arial" w:hAnsi="Arial" w:cs="Arial"/>
        </w:rPr>
        <w:t>ogodbe mora izvajalec izdelati</w:t>
      </w:r>
      <w:r w:rsidRPr="00157934">
        <w:rPr>
          <w:rFonts w:ascii="Arial" w:hAnsi="Arial" w:cs="Arial"/>
        </w:rPr>
        <w:t xml:space="preserve"> </w:t>
      </w:r>
      <w:r w:rsidR="006378E4">
        <w:rPr>
          <w:rFonts w:ascii="Arial" w:hAnsi="Arial" w:cs="Arial"/>
        </w:rPr>
        <w:t xml:space="preserve">podroben </w:t>
      </w:r>
      <w:r w:rsidRPr="00157934">
        <w:rPr>
          <w:rFonts w:ascii="Arial" w:hAnsi="Arial" w:cs="Arial"/>
        </w:rPr>
        <w:t>terminski načrt, k</w:t>
      </w:r>
      <w:r w:rsidR="00AA6946">
        <w:rPr>
          <w:rFonts w:ascii="Arial" w:hAnsi="Arial" w:cs="Arial"/>
        </w:rPr>
        <w:t>i ga potrdi naročnik</w:t>
      </w:r>
      <w:r>
        <w:rPr>
          <w:rFonts w:ascii="Arial" w:hAnsi="Arial" w:cs="Arial"/>
        </w:rPr>
        <w:t>.</w:t>
      </w:r>
    </w:p>
    <w:p w14:paraId="293C4760" w14:textId="77777777" w:rsidR="00AA7F7B" w:rsidRPr="00157934" w:rsidRDefault="00AA7F7B" w:rsidP="00AA7F7B">
      <w:pPr>
        <w:jc w:val="both"/>
        <w:rPr>
          <w:rFonts w:ascii="Arial" w:hAnsi="Arial" w:cs="Arial"/>
        </w:rPr>
      </w:pPr>
      <w:r w:rsidRPr="00157934">
        <w:rPr>
          <w:rFonts w:ascii="Arial" w:hAnsi="Arial" w:cs="Arial"/>
        </w:rPr>
        <w:t>Izvajalec bo pred datumom pričetka del uveden v delo.</w:t>
      </w:r>
    </w:p>
    <w:p w14:paraId="088AFDFA" w14:textId="77777777" w:rsidR="00AA7F7B" w:rsidRPr="00157934" w:rsidRDefault="00AA7F7B" w:rsidP="00AA7F7B">
      <w:pPr>
        <w:numPr>
          <w:ilvl w:val="12"/>
          <w:numId w:val="0"/>
        </w:numPr>
        <w:jc w:val="both"/>
        <w:rPr>
          <w:rFonts w:ascii="Arial" w:hAnsi="Arial" w:cs="Arial"/>
        </w:rPr>
      </w:pPr>
      <w:r w:rsidRPr="00157934">
        <w:rPr>
          <w:rFonts w:ascii="Arial" w:hAnsi="Arial" w:cs="Arial"/>
        </w:rPr>
        <w:t>Roki se lahko spremenijo le v primeru višje sile (za čas trajanja višje sile), ki jo definirajo zakonska določila, spremenjene roke pa mora potrditi naročnik. Vremenski pogoji ne morejo biti razlog za podaljšanje roka.</w:t>
      </w:r>
    </w:p>
    <w:p w14:paraId="3056BC19" w14:textId="266C4512" w:rsidR="00AA6946" w:rsidRDefault="00AA7F7B" w:rsidP="00AA7F7B">
      <w:pPr>
        <w:jc w:val="both"/>
        <w:rPr>
          <w:rFonts w:ascii="Arial" w:hAnsi="Arial" w:cs="Arial"/>
        </w:rPr>
      </w:pPr>
      <w:r w:rsidRPr="00157934">
        <w:rPr>
          <w:rFonts w:ascii="Arial" w:hAnsi="Arial" w:cs="Arial"/>
        </w:rPr>
        <w:t>Rok za izvedbo pogodbenih del, določen v pogodbi in terminskem načrtu, se lahko podaljša izrecno samo na</w:t>
      </w:r>
      <w:r w:rsidR="00517DA2">
        <w:rPr>
          <w:rFonts w:ascii="Arial" w:hAnsi="Arial" w:cs="Arial"/>
        </w:rPr>
        <w:t xml:space="preserve"> </w:t>
      </w:r>
      <w:r w:rsidRPr="00157934">
        <w:rPr>
          <w:rFonts w:ascii="Arial" w:hAnsi="Arial" w:cs="Arial"/>
        </w:rPr>
        <w:t>podlagi sklenitve pisnega aneksa k tej pogodbi.</w:t>
      </w:r>
    </w:p>
    <w:p w14:paraId="19F94CE8" w14:textId="77777777" w:rsidR="00756D53" w:rsidRDefault="00756D53" w:rsidP="00AA7F7B">
      <w:pPr>
        <w:jc w:val="both"/>
        <w:rPr>
          <w:rFonts w:ascii="Arial" w:hAnsi="Arial" w:cs="Arial"/>
        </w:rPr>
      </w:pPr>
    </w:p>
    <w:p w14:paraId="61FF9FD0" w14:textId="77777777" w:rsidR="00AA7F7B" w:rsidRPr="00157934" w:rsidRDefault="00AA7F7B" w:rsidP="00D364E3">
      <w:pPr>
        <w:numPr>
          <w:ilvl w:val="0"/>
          <w:numId w:val="16"/>
        </w:numPr>
        <w:spacing w:after="0" w:line="240" w:lineRule="auto"/>
        <w:rPr>
          <w:rFonts w:ascii="Arial" w:hAnsi="Arial" w:cs="Arial"/>
          <w:b/>
        </w:rPr>
      </w:pPr>
      <w:r w:rsidRPr="00157934">
        <w:rPr>
          <w:rFonts w:ascii="Arial" w:hAnsi="Arial" w:cs="Arial"/>
          <w:b/>
        </w:rPr>
        <w:t>CENA</w:t>
      </w:r>
    </w:p>
    <w:p w14:paraId="26A2DE22"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51308396" w14:textId="77777777" w:rsidR="00AA7F7B" w:rsidRPr="00157934" w:rsidRDefault="00AA7F7B" w:rsidP="00AA7F7B">
      <w:pPr>
        <w:numPr>
          <w:ilvl w:val="12"/>
          <w:numId w:val="0"/>
        </w:numPr>
        <w:rPr>
          <w:rFonts w:ascii="Arial" w:hAnsi="Arial" w:cs="Arial"/>
        </w:rPr>
      </w:pPr>
    </w:p>
    <w:p w14:paraId="6C7172E8" w14:textId="77777777" w:rsidR="00AE50CC" w:rsidRDefault="00AE50CC" w:rsidP="00AE50CC">
      <w:pPr>
        <w:numPr>
          <w:ilvl w:val="12"/>
          <w:numId w:val="0"/>
        </w:numPr>
        <w:jc w:val="both"/>
        <w:rPr>
          <w:rFonts w:ascii="Arial" w:hAnsi="Arial" w:cs="Arial"/>
        </w:rPr>
      </w:pPr>
      <w:r w:rsidRPr="00982BBB">
        <w:rPr>
          <w:rFonts w:ascii="Arial" w:hAnsi="Arial" w:cs="Arial"/>
        </w:rPr>
        <w:t xml:space="preserve">Vrednost pogodbenih del je dogovorjena po načelu </w:t>
      </w:r>
      <w:r w:rsidRPr="00982BBB">
        <w:rPr>
          <w:rFonts w:ascii="Arial" w:hAnsi="Arial" w:cs="Arial"/>
          <w:b/>
          <w:bCs/>
          <w:kern w:val="28"/>
        </w:rPr>
        <w:t>»ključ v roke«</w:t>
      </w:r>
      <w:r w:rsidRPr="00982BBB">
        <w:rPr>
          <w:rFonts w:ascii="Arial" w:hAnsi="Arial" w:cs="Arial"/>
        </w:rPr>
        <w:t xml:space="preserve"> in znaša:</w:t>
      </w:r>
    </w:p>
    <w:p w14:paraId="57521A8D" w14:textId="77777777" w:rsidR="00AE50CC" w:rsidRPr="00153B0F" w:rsidRDefault="00AE50CC" w:rsidP="00AE50CC">
      <w:pPr>
        <w:numPr>
          <w:ilvl w:val="12"/>
          <w:numId w:val="0"/>
        </w:numPr>
        <w:jc w:val="both"/>
        <w:rPr>
          <w:rFonts w:ascii="Arial" w:hAnsi="Arial" w:cs="Arial"/>
          <w:b/>
        </w:rPr>
      </w:pPr>
    </w:p>
    <w:tbl>
      <w:tblPr>
        <w:tblW w:w="9631" w:type="dxa"/>
        <w:tblLayout w:type="fixed"/>
        <w:tblCellMar>
          <w:left w:w="70" w:type="dxa"/>
          <w:right w:w="70" w:type="dxa"/>
        </w:tblCellMar>
        <w:tblLook w:val="0000" w:firstRow="0" w:lastRow="0" w:firstColumn="0" w:lastColumn="0" w:noHBand="0" w:noVBand="0"/>
      </w:tblPr>
      <w:tblGrid>
        <w:gridCol w:w="790"/>
        <w:gridCol w:w="4860"/>
        <w:gridCol w:w="3981"/>
      </w:tblGrid>
      <w:tr w:rsidR="00AE50CC" w:rsidRPr="00157934" w14:paraId="6B2716B5" w14:textId="77777777" w:rsidTr="00CE33BA">
        <w:trPr>
          <w:trHeight w:val="397"/>
        </w:trPr>
        <w:tc>
          <w:tcPr>
            <w:tcW w:w="790" w:type="dxa"/>
            <w:tcBorders>
              <w:top w:val="single" w:sz="4" w:space="0" w:color="auto"/>
              <w:left w:val="dotted" w:sz="6" w:space="0" w:color="auto"/>
              <w:bottom w:val="dotDash" w:sz="4" w:space="0" w:color="auto"/>
              <w:right w:val="dotted" w:sz="6" w:space="0" w:color="auto"/>
            </w:tcBorders>
            <w:vAlign w:val="center"/>
          </w:tcPr>
          <w:p w14:paraId="03D17F33" w14:textId="77777777" w:rsidR="00AE50CC" w:rsidRPr="00157934" w:rsidRDefault="00AE50CC" w:rsidP="00CE33BA">
            <w:pPr>
              <w:pStyle w:val="Header"/>
              <w:tabs>
                <w:tab w:val="clear" w:pos="4536"/>
                <w:tab w:val="clear" w:pos="9072"/>
              </w:tabs>
              <w:rPr>
                <w:rFonts w:ascii="Arial" w:hAnsi="Arial" w:cs="Arial"/>
                <w:b/>
                <w:i/>
              </w:rPr>
            </w:pPr>
          </w:p>
        </w:tc>
        <w:tc>
          <w:tcPr>
            <w:tcW w:w="4860" w:type="dxa"/>
            <w:tcBorders>
              <w:top w:val="single" w:sz="4" w:space="0" w:color="auto"/>
              <w:left w:val="dotted" w:sz="6" w:space="0" w:color="auto"/>
              <w:bottom w:val="dotDash" w:sz="4" w:space="0" w:color="auto"/>
              <w:right w:val="dotted" w:sz="6" w:space="0" w:color="auto"/>
            </w:tcBorders>
            <w:vAlign w:val="center"/>
          </w:tcPr>
          <w:p w14:paraId="17097131" w14:textId="77777777" w:rsidR="00AE50CC" w:rsidRPr="00157934" w:rsidRDefault="00AE50CC" w:rsidP="00CE33BA">
            <w:pPr>
              <w:pStyle w:val="Header"/>
              <w:tabs>
                <w:tab w:val="clear" w:pos="4536"/>
                <w:tab w:val="clear" w:pos="9072"/>
              </w:tabs>
              <w:rPr>
                <w:rFonts w:ascii="Arial" w:hAnsi="Arial" w:cs="Arial"/>
                <w:b/>
                <w:i/>
              </w:rPr>
            </w:pPr>
            <w:r w:rsidRPr="00157934">
              <w:rPr>
                <w:rFonts w:ascii="Arial" w:hAnsi="Arial" w:cs="Arial"/>
                <w:b/>
                <w:i/>
              </w:rPr>
              <w:t>Pogodbena vrednost:</w:t>
            </w:r>
          </w:p>
          <w:p w14:paraId="604817FA" w14:textId="77777777" w:rsidR="00AE50CC" w:rsidRPr="00157934" w:rsidRDefault="00AE50CC" w:rsidP="00CE33BA">
            <w:pPr>
              <w:pStyle w:val="Header"/>
              <w:tabs>
                <w:tab w:val="clear" w:pos="4536"/>
                <w:tab w:val="clear" w:pos="9072"/>
              </w:tabs>
              <w:rPr>
                <w:rFonts w:ascii="Arial" w:hAnsi="Arial" w:cs="Arial"/>
                <w:b/>
                <w:i/>
              </w:rPr>
            </w:pPr>
          </w:p>
          <w:p w14:paraId="48CCADFB" w14:textId="77777777" w:rsidR="00AE50CC" w:rsidRPr="00157934" w:rsidRDefault="00AE50CC" w:rsidP="00CE33BA">
            <w:pPr>
              <w:pStyle w:val="Header"/>
              <w:tabs>
                <w:tab w:val="clear" w:pos="4536"/>
                <w:tab w:val="clear" w:pos="9072"/>
              </w:tabs>
              <w:rPr>
                <w:rFonts w:ascii="Arial" w:hAnsi="Arial" w:cs="Arial"/>
                <w:b/>
                <w:i/>
              </w:rPr>
            </w:pPr>
          </w:p>
        </w:tc>
        <w:tc>
          <w:tcPr>
            <w:tcW w:w="3981" w:type="dxa"/>
            <w:tcBorders>
              <w:top w:val="single" w:sz="4" w:space="0" w:color="auto"/>
              <w:left w:val="dotted" w:sz="4" w:space="0" w:color="auto"/>
              <w:bottom w:val="dotDash" w:sz="4" w:space="0" w:color="auto"/>
              <w:right w:val="dotted" w:sz="6" w:space="0" w:color="auto"/>
            </w:tcBorders>
            <w:vAlign w:val="center"/>
          </w:tcPr>
          <w:p w14:paraId="6F3B600E" w14:textId="77777777" w:rsidR="00AE50CC" w:rsidRPr="00157934" w:rsidRDefault="00AE50CC" w:rsidP="00CE33BA">
            <w:pPr>
              <w:pStyle w:val="Header"/>
              <w:tabs>
                <w:tab w:val="clear" w:pos="4536"/>
                <w:tab w:val="clear" w:pos="9072"/>
              </w:tabs>
              <w:jc w:val="right"/>
              <w:rPr>
                <w:rFonts w:ascii="Arial" w:hAnsi="Arial" w:cs="Arial"/>
                <w:b/>
              </w:rPr>
            </w:pPr>
            <w:r w:rsidRPr="00157934">
              <w:rPr>
                <w:rFonts w:ascii="Arial" w:hAnsi="Arial" w:cs="Arial"/>
                <w:b/>
              </w:rPr>
              <w:t>EUR</w:t>
            </w:r>
          </w:p>
          <w:p w14:paraId="53E0EC2D" w14:textId="77777777" w:rsidR="00AE50CC" w:rsidRPr="00157934" w:rsidRDefault="00AE50CC" w:rsidP="00CE33BA">
            <w:pPr>
              <w:pStyle w:val="Header"/>
              <w:tabs>
                <w:tab w:val="clear" w:pos="4536"/>
                <w:tab w:val="clear" w:pos="9072"/>
              </w:tabs>
              <w:jc w:val="right"/>
              <w:rPr>
                <w:rFonts w:ascii="Arial" w:hAnsi="Arial" w:cs="Arial"/>
                <w:b/>
              </w:rPr>
            </w:pPr>
          </w:p>
          <w:p w14:paraId="76D1542F" w14:textId="77777777" w:rsidR="00AE50CC" w:rsidRPr="00157934" w:rsidRDefault="00AE50CC" w:rsidP="00CE33BA">
            <w:pPr>
              <w:pStyle w:val="Header"/>
              <w:tabs>
                <w:tab w:val="clear" w:pos="4536"/>
                <w:tab w:val="clear" w:pos="9072"/>
              </w:tabs>
              <w:jc w:val="right"/>
              <w:rPr>
                <w:rFonts w:ascii="Arial" w:hAnsi="Arial" w:cs="Arial"/>
                <w:b/>
              </w:rPr>
            </w:pPr>
          </w:p>
          <w:p w14:paraId="5797871C" w14:textId="77777777" w:rsidR="00AE50CC" w:rsidRPr="00157934" w:rsidRDefault="00AE50CC" w:rsidP="00CE33BA">
            <w:pPr>
              <w:pStyle w:val="Header"/>
              <w:tabs>
                <w:tab w:val="clear" w:pos="4536"/>
                <w:tab w:val="clear" w:pos="9072"/>
              </w:tabs>
              <w:jc w:val="right"/>
              <w:rPr>
                <w:rFonts w:ascii="Arial" w:hAnsi="Arial" w:cs="Arial"/>
                <w:b/>
              </w:rPr>
            </w:pPr>
          </w:p>
        </w:tc>
      </w:tr>
      <w:tr w:rsidR="00AE50CC" w:rsidRPr="00157934" w14:paraId="4169C374" w14:textId="77777777" w:rsidTr="00CE33BA">
        <w:trPr>
          <w:trHeight w:val="397"/>
        </w:trPr>
        <w:tc>
          <w:tcPr>
            <w:tcW w:w="790" w:type="dxa"/>
            <w:tcBorders>
              <w:top w:val="single" w:sz="4" w:space="0" w:color="auto"/>
              <w:left w:val="dotted" w:sz="6" w:space="0" w:color="auto"/>
              <w:bottom w:val="dotDash" w:sz="4" w:space="0" w:color="auto"/>
              <w:right w:val="dotted" w:sz="6" w:space="0" w:color="auto"/>
            </w:tcBorders>
            <w:shd w:val="clear" w:color="auto" w:fill="auto"/>
            <w:vAlign w:val="center"/>
          </w:tcPr>
          <w:p w14:paraId="559F2047" w14:textId="77777777" w:rsidR="00AE50CC" w:rsidRPr="00157934" w:rsidRDefault="00AE50CC" w:rsidP="00CE33BA">
            <w:pPr>
              <w:pStyle w:val="Header"/>
              <w:tabs>
                <w:tab w:val="clear" w:pos="4536"/>
                <w:tab w:val="clear" w:pos="9072"/>
              </w:tabs>
              <w:rPr>
                <w:rFonts w:ascii="Arial" w:hAnsi="Arial" w:cs="Arial"/>
                <w:b/>
                <w:i/>
              </w:rPr>
            </w:pPr>
          </w:p>
        </w:tc>
        <w:tc>
          <w:tcPr>
            <w:tcW w:w="4860" w:type="dxa"/>
            <w:tcBorders>
              <w:top w:val="single" w:sz="4" w:space="0" w:color="auto"/>
              <w:left w:val="dotted" w:sz="6" w:space="0" w:color="auto"/>
              <w:bottom w:val="dotDash" w:sz="4" w:space="0" w:color="auto"/>
              <w:right w:val="dotted" w:sz="6" w:space="0" w:color="auto"/>
            </w:tcBorders>
            <w:shd w:val="clear" w:color="auto" w:fill="auto"/>
            <w:vAlign w:val="center"/>
          </w:tcPr>
          <w:p w14:paraId="54A62DD1" w14:textId="77777777" w:rsidR="00AE50CC" w:rsidRPr="00982BBB" w:rsidRDefault="00AE50CC" w:rsidP="00CE33BA">
            <w:pPr>
              <w:pStyle w:val="Header"/>
              <w:tabs>
                <w:tab w:val="clear" w:pos="4536"/>
                <w:tab w:val="clear" w:pos="9072"/>
              </w:tabs>
              <w:rPr>
                <w:rFonts w:ascii="Arial" w:hAnsi="Arial" w:cs="Arial"/>
                <w:b/>
                <w:i/>
              </w:rPr>
            </w:pPr>
            <w:r w:rsidRPr="00982BBB">
              <w:rPr>
                <w:rFonts w:ascii="Arial" w:hAnsi="Arial" w:cs="Arial"/>
                <w:b/>
                <w:i/>
              </w:rPr>
              <w:t>+ DDV 22 %:</w:t>
            </w:r>
          </w:p>
        </w:tc>
        <w:tc>
          <w:tcPr>
            <w:tcW w:w="3981" w:type="dxa"/>
            <w:tcBorders>
              <w:top w:val="single" w:sz="4" w:space="0" w:color="auto"/>
              <w:left w:val="dotted" w:sz="4" w:space="0" w:color="auto"/>
              <w:bottom w:val="dotDash" w:sz="4" w:space="0" w:color="auto"/>
              <w:right w:val="dotted" w:sz="6" w:space="0" w:color="auto"/>
            </w:tcBorders>
            <w:shd w:val="clear" w:color="auto" w:fill="auto"/>
            <w:vAlign w:val="center"/>
          </w:tcPr>
          <w:p w14:paraId="06388598" w14:textId="77777777" w:rsidR="00AE50CC" w:rsidRPr="00157934" w:rsidRDefault="00AE50CC" w:rsidP="00CE33BA">
            <w:pPr>
              <w:pStyle w:val="Header"/>
              <w:tabs>
                <w:tab w:val="clear" w:pos="4536"/>
                <w:tab w:val="clear" w:pos="9072"/>
              </w:tabs>
              <w:jc w:val="right"/>
              <w:rPr>
                <w:rFonts w:ascii="Arial" w:hAnsi="Arial" w:cs="Arial"/>
                <w:b/>
              </w:rPr>
            </w:pPr>
            <w:r w:rsidRPr="00982BBB">
              <w:rPr>
                <w:rFonts w:ascii="Arial" w:hAnsi="Arial" w:cs="Arial"/>
                <w:b/>
              </w:rPr>
              <w:t>EUR</w:t>
            </w:r>
          </w:p>
        </w:tc>
      </w:tr>
      <w:tr w:rsidR="00AE50CC" w:rsidRPr="00157934" w14:paraId="3ECBAE6E" w14:textId="77777777" w:rsidTr="00CE33BA">
        <w:trPr>
          <w:trHeight w:val="397"/>
        </w:trPr>
        <w:tc>
          <w:tcPr>
            <w:tcW w:w="790" w:type="dxa"/>
            <w:tcBorders>
              <w:top w:val="triple" w:sz="4" w:space="0" w:color="auto"/>
              <w:left w:val="dotted" w:sz="6" w:space="0" w:color="auto"/>
              <w:bottom w:val="single" w:sz="6" w:space="0" w:color="auto"/>
              <w:right w:val="dotted" w:sz="6" w:space="0" w:color="auto"/>
            </w:tcBorders>
            <w:shd w:val="pct10" w:color="auto" w:fill="auto"/>
            <w:vAlign w:val="center"/>
          </w:tcPr>
          <w:p w14:paraId="117C0B91" w14:textId="77777777" w:rsidR="00AE50CC" w:rsidRPr="00157934" w:rsidRDefault="00AE50CC" w:rsidP="00CE33BA">
            <w:pPr>
              <w:pStyle w:val="Header"/>
              <w:tabs>
                <w:tab w:val="clear" w:pos="4536"/>
                <w:tab w:val="clear" w:pos="9072"/>
              </w:tabs>
              <w:rPr>
                <w:rFonts w:ascii="Arial" w:hAnsi="Arial" w:cs="Arial"/>
                <w:b/>
              </w:rPr>
            </w:pPr>
          </w:p>
        </w:tc>
        <w:tc>
          <w:tcPr>
            <w:tcW w:w="4860" w:type="dxa"/>
            <w:tcBorders>
              <w:top w:val="triple" w:sz="4" w:space="0" w:color="auto"/>
              <w:left w:val="dotted" w:sz="6" w:space="0" w:color="auto"/>
              <w:bottom w:val="single" w:sz="6" w:space="0" w:color="auto"/>
              <w:right w:val="dotted" w:sz="6" w:space="0" w:color="auto"/>
            </w:tcBorders>
            <w:shd w:val="pct10" w:color="auto" w:fill="auto"/>
            <w:vAlign w:val="center"/>
          </w:tcPr>
          <w:p w14:paraId="5ED465A8" w14:textId="77777777" w:rsidR="00AE50CC" w:rsidRPr="00157934" w:rsidRDefault="00AE50CC" w:rsidP="00CE33BA">
            <w:pPr>
              <w:pStyle w:val="Header"/>
              <w:tabs>
                <w:tab w:val="clear" w:pos="4536"/>
                <w:tab w:val="clear" w:pos="9072"/>
              </w:tabs>
              <w:rPr>
                <w:rFonts w:ascii="Arial" w:hAnsi="Arial" w:cs="Arial"/>
                <w:b/>
              </w:rPr>
            </w:pPr>
            <w:r w:rsidRPr="00157934">
              <w:rPr>
                <w:rFonts w:ascii="Arial" w:hAnsi="Arial" w:cs="Arial"/>
                <w:b/>
              </w:rPr>
              <w:t>SKUPNA POGODBENA CENA:</w:t>
            </w:r>
          </w:p>
        </w:tc>
        <w:tc>
          <w:tcPr>
            <w:tcW w:w="3981" w:type="dxa"/>
            <w:tcBorders>
              <w:top w:val="triple" w:sz="4" w:space="0" w:color="auto"/>
              <w:left w:val="dotted" w:sz="4" w:space="0" w:color="auto"/>
              <w:bottom w:val="single" w:sz="6" w:space="0" w:color="auto"/>
              <w:right w:val="dotted" w:sz="6" w:space="0" w:color="auto"/>
            </w:tcBorders>
            <w:shd w:val="pct10" w:color="auto" w:fill="auto"/>
            <w:vAlign w:val="center"/>
          </w:tcPr>
          <w:p w14:paraId="154CCFC6" w14:textId="77777777" w:rsidR="00AE50CC" w:rsidRPr="00157934" w:rsidRDefault="00AE50CC" w:rsidP="00CE33BA">
            <w:pPr>
              <w:pStyle w:val="Header"/>
              <w:tabs>
                <w:tab w:val="clear" w:pos="4536"/>
                <w:tab w:val="clear" w:pos="9072"/>
              </w:tabs>
              <w:jc w:val="right"/>
              <w:rPr>
                <w:rFonts w:ascii="Arial" w:hAnsi="Arial" w:cs="Arial"/>
                <w:b/>
              </w:rPr>
            </w:pPr>
            <w:r w:rsidRPr="00157934">
              <w:rPr>
                <w:rFonts w:ascii="Arial" w:hAnsi="Arial" w:cs="Arial"/>
                <w:b/>
              </w:rPr>
              <w:t>EUR</w:t>
            </w:r>
          </w:p>
        </w:tc>
      </w:tr>
    </w:tbl>
    <w:p w14:paraId="26EF8116" w14:textId="77777777" w:rsidR="00AE50CC" w:rsidRDefault="00AE50CC" w:rsidP="00AE50CC">
      <w:pPr>
        <w:ind w:left="1260"/>
        <w:rPr>
          <w:rFonts w:ascii="Arial" w:hAnsi="Arial" w:cs="Arial"/>
        </w:rPr>
      </w:pPr>
    </w:p>
    <w:p w14:paraId="4D37FBA3" w14:textId="77777777" w:rsidR="00AE50CC" w:rsidRPr="00157934" w:rsidRDefault="00AE50CC" w:rsidP="00AE50CC">
      <w:pPr>
        <w:rPr>
          <w:rFonts w:ascii="Arial" w:hAnsi="Arial" w:cs="Arial"/>
        </w:rPr>
      </w:pPr>
      <w:r w:rsidRPr="00157934">
        <w:rPr>
          <w:rFonts w:ascii="Arial" w:hAnsi="Arial" w:cs="Arial"/>
        </w:rPr>
        <w:t>(z besedo: ___________________________________________________________EUR ___ /100)</w:t>
      </w:r>
    </w:p>
    <w:p w14:paraId="77BD8377" w14:textId="77777777" w:rsidR="00AE50CC" w:rsidRDefault="00AE50CC" w:rsidP="00AE50CC">
      <w:pPr>
        <w:ind w:left="1260"/>
        <w:rPr>
          <w:rFonts w:ascii="Arial" w:hAnsi="Arial" w:cs="Arial"/>
        </w:rPr>
      </w:pPr>
    </w:p>
    <w:p w14:paraId="2F6C9E5F" w14:textId="77777777" w:rsidR="00AE50CC" w:rsidRDefault="00AE50CC" w:rsidP="00AE50CC">
      <w:pPr>
        <w:numPr>
          <w:ilvl w:val="12"/>
          <w:numId w:val="0"/>
        </w:numPr>
        <w:jc w:val="both"/>
        <w:rPr>
          <w:rFonts w:ascii="Arial" w:hAnsi="Arial" w:cs="Arial"/>
          <w:color w:val="000000" w:themeColor="text1"/>
        </w:rPr>
      </w:pPr>
      <w:r w:rsidRPr="003C32C8">
        <w:rPr>
          <w:rFonts w:ascii="Arial" w:hAnsi="Arial" w:cs="Arial"/>
          <w:color w:val="000000" w:themeColor="text1"/>
        </w:rPr>
        <w:t xml:space="preserve">Skupna pogodbena vrednost je nespremenljiva do primopredaje objekta naročniku. </w:t>
      </w:r>
    </w:p>
    <w:p w14:paraId="75046E09" w14:textId="77777777" w:rsidR="00AE50CC" w:rsidRPr="002D22A1" w:rsidRDefault="00AE50CC" w:rsidP="00AE50CC">
      <w:pPr>
        <w:numPr>
          <w:ilvl w:val="12"/>
          <w:numId w:val="0"/>
        </w:numPr>
        <w:jc w:val="both"/>
        <w:rPr>
          <w:rFonts w:ascii="Arial" w:hAnsi="Arial" w:cs="Arial"/>
          <w:color w:val="000000" w:themeColor="text1"/>
        </w:rPr>
      </w:pPr>
      <w:r w:rsidRPr="002D22A1">
        <w:rPr>
          <w:rFonts w:ascii="Arial" w:hAnsi="Arial" w:cs="Arial"/>
          <w:color w:val="000000" w:themeColor="text1"/>
        </w:rPr>
        <w:t xml:space="preserve">Izvajalec se v skladu s 659. členom OZ dodatno zavezuje, da bo ne glede na popise del izvedel </w:t>
      </w:r>
      <w:r>
        <w:rPr>
          <w:rFonts w:ascii="Arial" w:hAnsi="Arial" w:cs="Arial"/>
          <w:color w:val="000000" w:themeColor="text1"/>
        </w:rPr>
        <w:t xml:space="preserve">skupaj vsa dela, ki so potrebna, ne </w:t>
      </w:r>
      <w:r w:rsidRPr="002D22A1">
        <w:rPr>
          <w:rFonts w:ascii="Arial" w:hAnsi="Arial" w:cs="Arial"/>
          <w:color w:val="000000" w:themeColor="text1"/>
        </w:rPr>
        <w:t xml:space="preserve">glede na to ali so postavke v popisu del predvidene ali ne. Pogodbena cena vključuje tudi vrednost vseh nepredvidenih in presežnih del, izključuje pa vpliv manjkajočih del nanjo. Ponujena cena vključuje tudi dela, ki v ponudbenem predračunu niso zajeta, pa bi jih ponudnik v času oddaje ponudbe lahko predvidel ter dela, ki jih izvajalec ob oddaji ponudbe ni mogel predvideti. Ponudnik se z oddajo ponudbe zavezuje, da bo izvedel skupaj vsa dela, ki so potrebna za zgraditev in uporabo celotnega objekta, ki je predmet javnega naročila. Količine v popisu del so zgolj okvirne in ne morejo služiti morebitnim izvajalčevim zahtevkom po več delih, presežnih delih ali dodatnih delih. </w:t>
      </w:r>
    </w:p>
    <w:p w14:paraId="45FE5312" w14:textId="77777777" w:rsidR="00AE50CC" w:rsidRPr="002D22A1" w:rsidRDefault="00AE50CC" w:rsidP="00AE50CC">
      <w:pPr>
        <w:numPr>
          <w:ilvl w:val="12"/>
          <w:numId w:val="0"/>
        </w:numPr>
        <w:jc w:val="both"/>
        <w:rPr>
          <w:rFonts w:ascii="Arial" w:hAnsi="Arial" w:cs="Arial"/>
          <w:color w:val="000000" w:themeColor="text1"/>
        </w:rPr>
      </w:pPr>
      <w:r w:rsidRPr="002D22A1">
        <w:rPr>
          <w:rFonts w:ascii="Arial" w:hAnsi="Arial" w:cs="Arial"/>
          <w:color w:val="000000" w:themeColor="text1"/>
        </w:rPr>
        <w:t xml:space="preserve">Če je izvajalec storitev v zamudi, ima naročnik pravico do sorazmernega znižanja pogodbene cene za storitve za vsako znižanje pogodbene cene za elemente, na podlagi katerih je bila ta pogodbena cena določena. </w:t>
      </w:r>
    </w:p>
    <w:p w14:paraId="48C5A07F" w14:textId="2A949ABE" w:rsidR="00AE50CC" w:rsidRDefault="00AE50CC" w:rsidP="00AE50CC">
      <w:pPr>
        <w:numPr>
          <w:ilvl w:val="12"/>
          <w:numId w:val="0"/>
        </w:numPr>
        <w:jc w:val="both"/>
        <w:rPr>
          <w:rFonts w:ascii="Arial" w:hAnsi="Arial" w:cs="Arial"/>
          <w:color w:val="000000" w:themeColor="text1"/>
        </w:rPr>
      </w:pPr>
      <w:r w:rsidRPr="002D22A1">
        <w:rPr>
          <w:rFonts w:ascii="Arial" w:hAnsi="Arial" w:cs="Arial"/>
          <w:color w:val="000000" w:themeColor="text1"/>
        </w:rPr>
        <w:t>Za morebitna dodatna dela je izvajalec dolžan izdelati analizo cene in jo uskladiti z naročnikom. Naročnik in izvajalec bosta v primeru morebitnih dodatnih del ravnala skladno z določili 95.člena ZJN-3. Naročnik in izvajalec bosta v takem primeru sklenila dodatek k tej pogodbi.</w:t>
      </w:r>
    </w:p>
    <w:p w14:paraId="22013761" w14:textId="77777777" w:rsidR="00AE50CC" w:rsidRPr="003C32C8" w:rsidRDefault="00AE50CC" w:rsidP="00AE50CC">
      <w:pPr>
        <w:numPr>
          <w:ilvl w:val="12"/>
          <w:numId w:val="0"/>
        </w:numPr>
        <w:jc w:val="both"/>
        <w:rPr>
          <w:rFonts w:ascii="Arial" w:hAnsi="Arial" w:cs="Arial"/>
          <w:color w:val="000000" w:themeColor="text1"/>
        </w:rPr>
      </w:pPr>
    </w:p>
    <w:p w14:paraId="60AB0280" w14:textId="77777777" w:rsidR="00AE50CC" w:rsidRPr="00157934" w:rsidRDefault="00AE50CC" w:rsidP="00AE50CC">
      <w:pPr>
        <w:numPr>
          <w:ilvl w:val="0"/>
          <w:numId w:val="14"/>
        </w:numPr>
        <w:spacing w:after="0" w:line="240" w:lineRule="auto"/>
        <w:jc w:val="center"/>
        <w:rPr>
          <w:rFonts w:ascii="Arial" w:hAnsi="Arial" w:cs="Arial"/>
        </w:rPr>
      </w:pPr>
      <w:r w:rsidRPr="00157934">
        <w:rPr>
          <w:rFonts w:ascii="Arial" w:hAnsi="Arial" w:cs="Arial"/>
        </w:rPr>
        <w:lastRenderedPageBreak/>
        <w:t>člen</w:t>
      </w:r>
    </w:p>
    <w:p w14:paraId="1B8BC497" w14:textId="77777777" w:rsidR="00AE50CC" w:rsidRPr="00157934" w:rsidRDefault="00AE50CC" w:rsidP="00AE50CC">
      <w:pPr>
        <w:numPr>
          <w:ilvl w:val="12"/>
          <w:numId w:val="0"/>
        </w:numPr>
        <w:jc w:val="both"/>
        <w:rPr>
          <w:rFonts w:ascii="Arial" w:hAnsi="Arial" w:cs="Arial"/>
        </w:rPr>
      </w:pPr>
    </w:p>
    <w:p w14:paraId="5C019165" w14:textId="77777777" w:rsidR="00AE50CC" w:rsidRPr="003C32C8" w:rsidRDefault="00AE50CC" w:rsidP="00AE50CC">
      <w:pPr>
        <w:numPr>
          <w:ilvl w:val="12"/>
          <w:numId w:val="0"/>
        </w:numPr>
        <w:jc w:val="both"/>
        <w:rPr>
          <w:rFonts w:ascii="Arial" w:hAnsi="Arial" w:cs="Arial"/>
          <w:color w:val="000000" w:themeColor="text1"/>
        </w:rPr>
      </w:pPr>
      <w:r w:rsidRPr="00157934">
        <w:rPr>
          <w:rFonts w:ascii="Arial" w:hAnsi="Arial" w:cs="Arial"/>
        </w:rPr>
        <w:t xml:space="preserve">V navedeni pogodbeni vrednosti iz 4. člena te pogodbe so zajeti vsi stroški za izvedbo dogovorjenih del, predvidenih s projektno in ostalo dokumentacijo iz 2. člena te pogodbe, pa tudi dela, ki </w:t>
      </w:r>
      <w:r>
        <w:rPr>
          <w:rFonts w:ascii="Arial" w:hAnsi="Arial" w:cs="Arial"/>
        </w:rPr>
        <w:t xml:space="preserve">so </w:t>
      </w:r>
      <w:r w:rsidRPr="00157934">
        <w:rPr>
          <w:rFonts w:ascii="Arial" w:hAnsi="Arial" w:cs="Arial"/>
        </w:rPr>
        <w:t xml:space="preserve">predpisana z veljavnimi predpisi, soglasji in pravili stroke, ali če so potrebna za zagotovitev varnosti, stabilnosti in </w:t>
      </w:r>
      <w:r w:rsidRPr="003C32C8">
        <w:rPr>
          <w:rFonts w:ascii="Arial" w:hAnsi="Arial" w:cs="Arial"/>
          <w:color w:val="000000" w:themeColor="text1"/>
        </w:rPr>
        <w:t>funkcionalnosti ter namembnosti objekta.</w:t>
      </w:r>
    </w:p>
    <w:p w14:paraId="4333C6E7" w14:textId="26D40F7E" w:rsidR="00AE50CC" w:rsidRDefault="00AE50CC" w:rsidP="00AE50CC">
      <w:pPr>
        <w:numPr>
          <w:ilvl w:val="12"/>
          <w:numId w:val="0"/>
        </w:numPr>
        <w:jc w:val="both"/>
        <w:rPr>
          <w:rFonts w:ascii="Arial" w:hAnsi="Arial" w:cs="Arial"/>
        </w:rPr>
      </w:pPr>
      <w:r w:rsidRPr="00982BBB">
        <w:rPr>
          <w:rFonts w:ascii="Arial" w:hAnsi="Arial" w:cs="Arial"/>
          <w:color w:val="000000" w:themeColor="text1"/>
        </w:rPr>
        <w:t>Pogodbeno načelo »ključ v roke« tudi pomeni, da je izključen morebiten vpliv sprememb nabavnih cen materiala in del. Prav tako pomeni, da bo izvajalec z objekta in zemljišča odstranil vse pri delu nastale</w:t>
      </w:r>
      <w:r w:rsidRPr="00982BBB">
        <w:rPr>
          <w:rFonts w:ascii="Arial" w:hAnsi="Arial" w:cs="Arial"/>
        </w:rPr>
        <w:t xml:space="preserve"> ruševine, demontirane predmete in začasne objekte ter bo v tem smislu vzpostavil prvotno stanje.</w:t>
      </w:r>
    </w:p>
    <w:p w14:paraId="3063148A" w14:textId="77777777" w:rsidR="00AE50CC" w:rsidRPr="00157934" w:rsidRDefault="00AE50CC" w:rsidP="00AE50CC">
      <w:pPr>
        <w:numPr>
          <w:ilvl w:val="12"/>
          <w:numId w:val="0"/>
        </w:numPr>
        <w:jc w:val="both"/>
        <w:rPr>
          <w:rFonts w:ascii="Arial" w:hAnsi="Arial" w:cs="Arial"/>
        </w:rPr>
      </w:pPr>
    </w:p>
    <w:p w14:paraId="486AA121"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3DB43C2A" w14:textId="77777777" w:rsidR="00AA7F7B" w:rsidRPr="00157934" w:rsidRDefault="00AA7F7B" w:rsidP="00AA7F7B">
      <w:pPr>
        <w:numPr>
          <w:ilvl w:val="12"/>
          <w:numId w:val="0"/>
        </w:numPr>
        <w:jc w:val="both"/>
        <w:rPr>
          <w:rFonts w:ascii="Arial" w:hAnsi="Arial" w:cs="Arial"/>
        </w:rPr>
      </w:pPr>
    </w:p>
    <w:p w14:paraId="4674F48B" w14:textId="7DFBF44F" w:rsidR="00AA7F7B" w:rsidRDefault="00AA7F7B" w:rsidP="00AA7F7B">
      <w:pPr>
        <w:numPr>
          <w:ilvl w:val="12"/>
          <w:numId w:val="0"/>
        </w:numPr>
        <w:jc w:val="both"/>
        <w:rPr>
          <w:rFonts w:ascii="Arial" w:hAnsi="Arial" w:cs="Arial"/>
        </w:rPr>
      </w:pPr>
      <w:r w:rsidRPr="00157934">
        <w:rPr>
          <w:rFonts w:ascii="Arial" w:hAnsi="Arial" w:cs="Arial"/>
        </w:rPr>
        <w:t>Izvajalec izrecno potrjuje, da so mu zna</w:t>
      </w:r>
      <w:r>
        <w:rPr>
          <w:rFonts w:ascii="Arial" w:hAnsi="Arial" w:cs="Arial"/>
        </w:rPr>
        <w:t xml:space="preserve">ni tako gradbišče, kot tudi </w:t>
      </w:r>
      <w:r w:rsidRPr="00157934">
        <w:rPr>
          <w:rFonts w:ascii="Arial" w:hAnsi="Arial" w:cs="Arial"/>
        </w:rPr>
        <w:t>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w:t>
      </w:r>
      <w:r w:rsidR="00517DA2">
        <w:rPr>
          <w:rFonts w:ascii="Arial" w:hAnsi="Arial" w:cs="Arial"/>
        </w:rPr>
        <w:t>o</w:t>
      </w:r>
      <w:r w:rsidRPr="00157934">
        <w:rPr>
          <w:rFonts w:ascii="Arial" w:hAnsi="Arial" w:cs="Arial"/>
        </w:rPr>
        <w:t>t celote.</w:t>
      </w:r>
    </w:p>
    <w:p w14:paraId="45D871E9" w14:textId="77777777" w:rsidR="00D008C3" w:rsidRPr="00157934" w:rsidRDefault="00D008C3" w:rsidP="00AA7F7B">
      <w:pPr>
        <w:numPr>
          <w:ilvl w:val="12"/>
          <w:numId w:val="0"/>
        </w:numPr>
        <w:jc w:val="both"/>
        <w:rPr>
          <w:rFonts w:ascii="Arial" w:hAnsi="Arial" w:cs="Arial"/>
        </w:rPr>
      </w:pPr>
    </w:p>
    <w:p w14:paraId="2CF3557A" w14:textId="77777777" w:rsidR="00AA7F7B" w:rsidRPr="00157934" w:rsidRDefault="00AA7F7B" w:rsidP="00D364E3">
      <w:pPr>
        <w:numPr>
          <w:ilvl w:val="0"/>
          <w:numId w:val="16"/>
        </w:numPr>
        <w:spacing w:after="0" w:line="240" w:lineRule="auto"/>
        <w:rPr>
          <w:rFonts w:ascii="Arial" w:hAnsi="Arial" w:cs="Arial"/>
          <w:b/>
        </w:rPr>
      </w:pPr>
      <w:r w:rsidRPr="00157934">
        <w:rPr>
          <w:rFonts w:ascii="Arial" w:hAnsi="Arial" w:cs="Arial"/>
          <w:b/>
        </w:rPr>
        <w:t>OBRAČUN IN PLAČILA</w:t>
      </w:r>
    </w:p>
    <w:p w14:paraId="0E22E26B" w14:textId="77777777" w:rsidR="00AA7F7B" w:rsidRPr="00157934" w:rsidRDefault="00AA7F7B" w:rsidP="00D364E3">
      <w:pPr>
        <w:numPr>
          <w:ilvl w:val="0"/>
          <w:numId w:val="14"/>
        </w:numPr>
        <w:spacing w:after="0" w:line="240" w:lineRule="auto"/>
        <w:jc w:val="center"/>
        <w:rPr>
          <w:rFonts w:ascii="Arial" w:hAnsi="Arial" w:cs="Arial"/>
          <w:color w:val="000000" w:themeColor="text1"/>
        </w:rPr>
      </w:pPr>
      <w:r w:rsidRPr="00157934">
        <w:rPr>
          <w:rFonts w:ascii="Arial" w:hAnsi="Arial" w:cs="Arial"/>
          <w:color w:val="000000" w:themeColor="text1"/>
        </w:rPr>
        <w:t>člen</w:t>
      </w:r>
    </w:p>
    <w:p w14:paraId="6B54E614" w14:textId="77777777" w:rsidR="00AA7F7B" w:rsidRPr="00157934" w:rsidRDefault="00AA7F7B" w:rsidP="00AA7F7B">
      <w:pPr>
        <w:numPr>
          <w:ilvl w:val="12"/>
          <w:numId w:val="0"/>
        </w:numPr>
        <w:rPr>
          <w:rFonts w:ascii="Arial" w:hAnsi="Arial" w:cs="Arial"/>
          <w:color w:val="000000" w:themeColor="text1"/>
        </w:rPr>
      </w:pPr>
    </w:p>
    <w:p w14:paraId="330B8AD9" w14:textId="77777777" w:rsidR="00AA7F7B" w:rsidRPr="00157934" w:rsidRDefault="00AA7F7B" w:rsidP="00AA7F7B">
      <w:pPr>
        <w:numPr>
          <w:ilvl w:val="12"/>
          <w:numId w:val="0"/>
        </w:numPr>
        <w:jc w:val="both"/>
        <w:rPr>
          <w:rFonts w:ascii="Arial" w:hAnsi="Arial" w:cs="Arial"/>
          <w:color w:val="000000" w:themeColor="text1"/>
        </w:rPr>
      </w:pPr>
      <w:r w:rsidRPr="00157934">
        <w:rPr>
          <w:rFonts w:ascii="Arial" w:hAnsi="Arial" w:cs="Arial"/>
          <w:color w:val="000000" w:themeColor="text1"/>
        </w:rPr>
        <w:t xml:space="preserve">Izvajalec bo izvršena dela obračunaval z začasnimi mesečnimi situacijami, izstavljenimi v višini ugotovljene stopnje gotovosti izvršenih del, ki je potrjena s strani pooblaščenega strokovnega nadzora in končno situacijo po izpolnitvi pogojev 8. člena te pogodbe. </w:t>
      </w:r>
    </w:p>
    <w:p w14:paraId="5CDA6ACA" w14:textId="77777777" w:rsidR="00AA7F7B" w:rsidRPr="00157934" w:rsidRDefault="00AA7F7B" w:rsidP="00AA7F7B">
      <w:pPr>
        <w:numPr>
          <w:ilvl w:val="12"/>
          <w:numId w:val="0"/>
        </w:numPr>
        <w:jc w:val="both"/>
        <w:rPr>
          <w:rFonts w:ascii="Arial" w:hAnsi="Arial" w:cs="Arial"/>
        </w:rPr>
      </w:pPr>
      <w:r w:rsidRPr="00157934">
        <w:rPr>
          <w:rFonts w:ascii="Arial" w:hAnsi="Arial" w:cs="Arial"/>
        </w:rPr>
        <w:t>Izvajalec bo posamezno situacijo dostavil pooblaščenemu strokovnemu nadzoru naročnika do petega (5.) dne v mesecu za pretekli mesec, ta pa je dolžan, da v roku pet (5) dni od prejema potrdi prejeto situacijo in jo pošlje naročniku ali jo zavrne. Naročnik v roku pet (5) dni od prejema potrdi prejeto situacijo in jo pošlje v izplačilo ali jo zavrne.</w:t>
      </w:r>
    </w:p>
    <w:p w14:paraId="423FBDEB" w14:textId="77777777" w:rsidR="00AA7F7B" w:rsidRPr="00157934" w:rsidRDefault="00AA7F7B" w:rsidP="00AA7F7B">
      <w:pPr>
        <w:jc w:val="both"/>
        <w:rPr>
          <w:rFonts w:ascii="Arial" w:hAnsi="Arial" w:cs="Arial"/>
        </w:rPr>
      </w:pPr>
      <w:r w:rsidRPr="00157934">
        <w:rPr>
          <w:rFonts w:ascii="Arial" w:hAnsi="Arial" w:cs="Arial"/>
        </w:rPr>
        <w:t xml:space="preserve">Pogoj za potrditev situacije izvajalca je, da le–ta ob predložitvi situacije naročniku, priloži račune oz. situacije svojih podizvajalcev, ki jih je predhodno potrdil. </w:t>
      </w:r>
    </w:p>
    <w:p w14:paraId="2265C7D9" w14:textId="77777777" w:rsidR="00AA7F7B" w:rsidRPr="00157934" w:rsidRDefault="00AA7F7B" w:rsidP="00AA7F7B">
      <w:pPr>
        <w:numPr>
          <w:ilvl w:val="12"/>
          <w:numId w:val="0"/>
        </w:numPr>
        <w:jc w:val="both"/>
        <w:rPr>
          <w:rFonts w:ascii="Arial" w:hAnsi="Arial" w:cs="Arial"/>
        </w:rPr>
      </w:pPr>
    </w:p>
    <w:p w14:paraId="35B0A3C1" w14:textId="77777777" w:rsidR="00AA7F7B" w:rsidRPr="00157934" w:rsidRDefault="00AA7F7B" w:rsidP="00AA7F7B">
      <w:pPr>
        <w:numPr>
          <w:ilvl w:val="12"/>
          <w:numId w:val="0"/>
        </w:numPr>
        <w:jc w:val="both"/>
        <w:rPr>
          <w:rFonts w:ascii="Arial" w:hAnsi="Arial" w:cs="Arial"/>
        </w:rPr>
      </w:pPr>
      <w:r w:rsidRPr="00157934">
        <w:rPr>
          <w:rFonts w:ascii="Arial" w:hAnsi="Arial" w:cs="Arial"/>
        </w:rPr>
        <w:t>Naročnik bo pogodbena dela plačeval 30. dan od uradnega prejetja potrjenih začasnih mesečnih situacij, oziroma če ta dan sovpada z dnem, ko je po zakonu dela prost dan, se za zadnji dan roka šteje naslednji delovnik.</w:t>
      </w:r>
    </w:p>
    <w:p w14:paraId="5486E75F" w14:textId="77777777" w:rsidR="00AA7F7B" w:rsidRPr="00157934" w:rsidRDefault="00AA7F7B" w:rsidP="00AA7F7B">
      <w:pPr>
        <w:numPr>
          <w:ilvl w:val="12"/>
          <w:numId w:val="0"/>
        </w:numPr>
        <w:jc w:val="both"/>
        <w:rPr>
          <w:rFonts w:ascii="Arial" w:hAnsi="Arial" w:cs="Arial"/>
        </w:rPr>
      </w:pPr>
      <w:r w:rsidRPr="00157934">
        <w:rPr>
          <w:rFonts w:ascii="Arial" w:hAnsi="Arial" w:cs="Arial"/>
        </w:rPr>
        <w:t>Za uradni dan prejetja potrjene mesečne situacije se šteje dan, ko je le-ta prispela v vložišče naročnika.</w:t>
      </w:r>
    </w:p>
    <w:p w14:paraId="4B662BF1" w14:textId="0787F269" w:rsidR="00AA7F7B" w:rsidRPr="00157934" w:rsidRDefault="00AA7F7B" w:rsidP="00AA7F7B">
      <w:pPr>
        <w:jc w:val="both"/>
        <w:rPr>
          <w:rFonts w:ascii="Arial" w:hAnsi="Arial" w:cs="Arial"/>
        </w:rPr>
      </w:pPr>
      <w:r w:rsidRPr="00157934">
        <w:rPr>
          <w:rFonts w:ascii="Arial" w:hAnsi="Arial" w:cs="Arial"/>
        </w:rPr>
        <w:t xml:space="preserve">Naročnik bo potrjene situacije izvajalca plačeval na transakcijski račun izvajalca številka ………………………………….. pri ……………………… </w:t>
      </w:r>
    </w:p>
    <w:p w14:paraId="29B091F9" w14:textId="77777777" w:rsidR="00AA7F7B" w:rsidRPr="00157934" w:rsidRDefault="00AA7F7B" w:rsidP="00AA7F7B">
      <w:pPr>
        <w:jc w:val="both"/>
        <w:rPr>
          <w:rFonts w:ascii="Arial" w:hAnsi="Arial" w:cs="Arial"/>
        </w:rPr>
      </w:pPr>
      <w:r w:rsidRPr="00157934">
        <w:rPr>
          <w:rFonts w:ascii="Arial" w:hAnsi="Arial" w:cs="Arial"/>
        </w:rPr>
        <w:t>Skladno z Zakonom o spremembah in dopolnitvah Zakona o opravljanju plačilnih storitev za proračunske uporabnike (Uradni list št. 111/2013; ZOPSPU-A) mora izvajalec začasne situacije iz tega člena pogodbe izstavljati izključno v elektronski obliki, preko spletne aplikacije Uprave Republike Slovenije za javna plačila.</w:t>
      </w:r>
    </w:p>
    <w:p w14:paraId="2EE40DD7" w14:textId="77777777" w:rsidR="00AA7F7B" w:rsidRPr="00157934" w:rsidRDefault="00AA7F7B" w:rsidP="00AA7F7B">
      <w:pPr>
        <w:jc w:val="both"/>
        <w:rPr>
          <w:rFonts w:ascii="Arial" w:hAnsi="Arial" w:cs="Arial"/>
        </w:rPr>
      </w:pPr>
      <w:r w:rsidRPr="00157934">
        <w:rPr>
          <w:rFonts w:ascii="Arial" w:hAnsi="Arial" w:cs="Arial"/>
        </w:rPr>
        <w:t xml:space="preserve">Pogodbeni stranki sta soglasni, da je izpolnitev te pogodbe vezana na proračunske zmogljivosti naročnika. Pogodbeni stranki sta podredno soglasni, da v primeru, da </w:t>
      </w:r>
      <w:r w:rsidRPr="008E2812">
        <w:rPr>
          <w:rFonts w:ascii="Arial" w:hAnsi="Arial" w:cs="Arial"/>
        </w:rPr>
        <w:t>pride do spremembe</w:t>
      </w:r>
      <w:r w:rsidRPr="00157934">
        <w:rPr>
          <w:rFonts w:ascii="Arial" w:hAnsi="Arial" w:cs="Arial"/>
        </w:rPr>
        <w:t xml:space="preserve"> v proračunu RS ali programu dela naročnika, ki neposredno vpliva na to pogodbo, da ustrezno z dodatkom k tej pogodbi spremenita določila te pogodbe, in sicer obseg del, ki se izvajajo oz. višino sredstev za plačilo izvedbe del po predmetni pogodbi, tako da dinamiko financiranja prilagodita spremembam v državnem proračunu oziroma finančnem načrtu ministrstva. </w:t>
      </w:r>
    </w:p>
    <w:p w14:paraId="7DF3CFBD" w14:textId="77777777" w:rsidR="00AA7F7B" w:rsidRPr="00157934" w:rsidRDefault="00AA7F7B" w:rsidP="00AA7F7B">
      <w:pPr>
        <w:jc w:val="both"/>
        <w:rPr>
          <w:rFonts w:ascii="Arial" w:hAnsi="Arial" w:cs="Arial"/>
          <w:i/>
        </w:rPr>
      </w:pPr>
      <w:r w:rsidRPr="00157934">
        <w:rPr>
          <w:rFonts w:ascii="Arial" w:hAnsi="Arial" w:cs="Arial"/>
          <w:i/>
        </w:rPr>
        <w:lastRenderedPageBreak/>
        <w:t xml:space="preserve"> (Opomba: Nadaljnje določbe tega člena veljajo le v primeru, če bo izvajalec nastopal s podizvajalci.</w:t>
      </w:r>
    </w:p>
    <w:p w14:paraId="0D756F50" w14:textId="77777777" w:rsidR="00AA7F7B" w:rsidRPr="00157934" w:rsidRDefault="00AA7F7B" w:rsidP="00AA7F7B">
      <w:pPr>
        <w:jc w:val="both"/>
        <w:rPr>
          <w:rFonts w:ascii="Arial" w:hAnsi="Arial" w:cs="Arial"/>
          <w:i/>
        </w:rPr>
      </w:pPr>
      <w:r w:rsidRPr="00157934">
        <w:rPr>
          <w:rFonts w:ascii="Arial" w:hAnsi="Arial" w:cs="Arial"/>
          <w:i/>
        </w:rPr>
        <w:t xml:space="preserve">V nasprotnem primeru se te določbe črtajo.) </w:t>
      </w:r>
    </w:p>
    <w:p w14:paraId="6D3C0808" w14:textId="77777777" w:rsidR="00AA7F7B" w:rsidRPr="00157934" w:rsidRDefault="00AA7F7B" w:rsidP="00AA7F7B">
      <w:pPr>
        <w:jc w:val="both"/>
        <w:rPr>
          <w:rFonts w:ascii="Arial" w:hAnsi="Arial" w:cs="Arial"/>
        </w:rPr>
      </w:pPr>
      <w:r w:rsidRPr="00157934">
        <w:rPr>
          <w:rFonts w:ascii="Arial" w:hAnsi="Arial" w:cs="Arial"/>
        </w:rPr>
        <w:t xml:space="preserve">Izvedena dela bodo izvajalec in/oziroma podizvajalci obračunavali z začasnimi situacijami in končno obračunsko situacijo kot je določeno v tem členu pogodbe. </w:t>
      </w:r>
    </w:p>
    <w:p w14:paraId="330D0F0C" w14:textId="77777777" w:rsidR="00AA7F7B" w:rsidRPr="00157934" w:rsidRDefault="00AA7F7B" w:rsidP="00AA7F7B">
      <w:pPr>
        <w:jc w:val="both"/>
        <w:rPr>
          <w:rFonts w:ascii="Arial" w:hAnsi="Arial" w:cs="Arial"/>
        </w:rPr>
      </w:pPr>
      <w:r w:rsidRPr="00157934">
        <w:rPr>
          <w:rFonts w:ascii="Arial" w:hAnsi="Arial" w:cs="Arial"/>
        </w:rPr>
        <w:t>Izvajalec je dolžan v roku 8 dni po prejemu situacije, ki jo izstavijo podizvajalci za opravljena pogodbena dela, situacijo pregledati in potrditi oziroma jo v tem roku zavrniti. Potrjene situacije podizvajalcev izvajalec predloži nadzorniku skupaj s svojo situacijo. Na situaciji mora biti napisana specifikacija plačil (izvajalec in podizvajalci ter TRR računi).</w:t>
      </w:r>
    </w:p>
    <w:p w14:paraId="170707D1" w14:textId="77777777" w:rsidR="00AA7F7B" w:rsidRPr="00157934" w:rsidRDefault="00AA7F7B" w:rsidP="00AA7F7B">
      <w:pPr>
        <w:jc w:val="both"/>
        <w:rPr>
          <w:rFonts w:ascii="Arial" w:hAnsi="Arial" w:cs="Arial"/>
        </w:rPr>
      </w:pPr>
      <w:r w:rsidRPr="00157934">
        <w:rPr>
          <w:rFonts w:ascii="Arial" w:hAnsi="Arial" w:cs="Arial"/>
        </w:rPr>
        <w:t xml:space="preserve">Naročnik bo potrjene situacije podizvajalcev poravnal neposredno podizvajalcem na način in v </w:t>
      </w:r>
    </w:p>
    <w:p w14:paraId="03C3A935" w14:textId="77777777" w:rsidR="00AA7F7B" w:rsidRPr="00157934" w:rsidRDefault="00AA7F7B" w:rsidP="00AA7F7B">
      <w:pPr>
        <w:jc w:val="both"/>
        <w:rPr>
          <w:rFonts w:ascii="Arial" w:hAnsi="Arial" w:cs="Arial"/>
        </w:rPr>
      </w:pPr>
      <w:r w:rsidRPr="00157934">
        <w:rPr>
          <w:rFonts w:ascii="Arial" w:hAnsi="Arial" w:cs="Arial"/>
        </w:rPr>
        <w:t xml:space="preserve">roku kot je dogovorjeno za plačilo izvajalcu, na njihov transakcijski račun: </w:t>
      </w:r>
    </w:p>
    <w:p w14:paraId="6F16D32F" w14:textId="42CEA15A" w:rsidR="00A014F6" w:rsidRDefault="00AA7F7B" w:rsidP="00AA7F7B">
      <w:pPr>
        <w:jc w:val="both"/>
        <w:rPr>
          <w:rFonts w:ascii="Arial" w:hAnsi="Arial" w:cs="Arial"/>
        </w:rPr>
      </w:pPr>
      <w:r w:rsidRPr="00157934">
        <w:rPr>
          <w:rFonts w:ascii="Arial" w:hAnsi="Arial" w:cs="Arial"/>
        </w:rPr>
        <w:t>- podizvajalcu ………………… na transakcijski</w:t>
      </w:r>
      <w:r w:rsidR="00756D53">
        <w:rPr>
          <w:rFonts w:ascii="Arial" w:hAnsi="Arial" w:cs="Arial"/>
        </w:rPr>
        <w:t xml:space="preserve"> račun št. …………………. pri ……………………….</w:t>
      </w:r>
    </w:p>
    <w:p w14:paraId="0C083149" w14:textId="77777777" w:rsidR="00756D53" w:rsidRDefault="00756D53" w:rsidP="00AA7F7B">
      <w:pPr>
        <w:jc w:val="both"/>
        <w:rPr>
          <w:rFonts w:ascii="Arial" w:hAnsi="Arial" w:cs="Arial"/>
        </w:rPr>
      </w:pPr>
    </w:p>
    <w:p w14:paraId="4E6038BA"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5C6D1AED" w14:textId="77777777" w:rsidR="00AA7F7B" w:rsidRPr="00157934" w:rsidRDefault="00AA7F7B" w:rsidP="00AA7F7B">
      <w:pPr>
        <w:numPr>
          <w:ilvl w:val="12"/>
          <w:numId w:val="0"/>
        </w:numPr>
        <w:jc w:val="both"/>
        <w:rPr>
          <w:rFonts w:ascii="Arial" w:hAnsi="Arial" w:cs="Arial"/>
        </w:rPr>
      </w:pPr>
    </w:p>
    <w:p w14:paraId="6CE3B3D9" w14:textId="77777777" w:rsidR="0007678F" w:rsidRDefault="0007678F" w:rsidP="00AA7F7B">
      <w:pPr>
        <w:numPr>
          <w:ilvl w:val="12"/>
          <w:numId w:val="0"/>
        </w:numPr>
        <w:jc w:val="both"/>
        <w:rPr>
          <w:rFonts w:ascii="Arial" w:hAnsi="Arial" w:cs="Arial"/>
        </w:rPr>
      </w:pPr>
      <w:r w:rsidRPr="0007678F">
        <w:rPr>
          <w:rFonts w:ascii="Arial" w:hAnsi="Arial" w:cs="Arial"/>
        </w:rPr>
        <w:t>Končno situacijo bo izvajalec predložil v 5 delovnih dneh po pisnem prevzemu izvršenih del s strani naročnika, to je po odpravi vseh pomanjkljivosti po zapisnikih o kvalitetnem pregledu ter po podpisanem končnem obračunu del in predaji garancije banke oz. zavarovalnice za odpravo napak v garancijskem roku.</w:t>
      </w:r>
      <w:r w:rsidRPr="00157934">
        <w:rPr>
          <w:rFonts w:ascii="Arial" w:hAnsi="Arial" w:cs="Arial"/>
        </w:rPr>
        <w:t xml:space="preserve"> </w:t>
      </w:r>
    </w:p>
    <w:p w14:paraId="73678B4E" w14:textId="76778CA1" w:rsidR="00AA7F7B" w:rsidRPr="00157934" w:rsidRDefault="00AA7F7B" w:rsidP="00AA7F7B">
      <w:pPr>
        <w:numPr>
          <w:ilvl w:val="12"/>
          <w:numId w:val="0"/>
        </w:numPr>
        <w:jc w:val="both"/>
        <w:rPr>
          <w:rFonts w:ascii="Arial" w:hAnsi="Arial" w:cs="Arial"/>
        </w:rPr>
      </w:pPr>
      <w:r w:rsidRPr="00157934">
        <w:rPr>
          <w:rFonts w:ascii="Arial" w:hAnsi="Arial" w:cs="Arial"/>
        </w:rPr>
        <w:t xml:space="preserve">Pooblaščeni strokovni nadzor naročnika bo končno situacijo potrdil v nadaljnjih 5 dneh in jo poslal naročniku ali jo v enakem roku zavrnil. Naročnik bo v roku pet (5) dni od prejema potrdil prejeto situacijo in jo poslal v izplačilo ali jo zavrnil. </w:t>
      </w:r>
    </w:p>
    <w:p w14:paraId="6B57F817" w14:textId="5CEC9E09" w:rsidR="00A014F6" w:rsidRDefault="00AA7F7B" w:rsidP="00AA7F7B">
      <w:pPr>
        <w:numPr>
          <w:ilvl w:val="12"/>
          <w:numId w:val="0"/>
        </w:numPr>
        <w:jc w:val="both"/>
        <w:rPr>
          <w:rFonts w:ascii="Arial" w:hAnsi="Arial" w:cs="Arial"/>
        </w:rPr>
      </w:pPr>
      <w:r w:rsidRPr="00157934">
        <w:rPr>
          <w:rFonts w:ascii="Arial" w:hAnsi="Arial" w:cs="Arial"/>
        </w:rPr>
        <w:t xml:space="preserve">Naročnik bo končno situacijo plačal 30. dan od uradnega prejetja potrjene situacije, oziroma če ta dan sovpada z dnem, ko je po zakonu dela prost dan, naslednji delovnik. </w:t>
      </w:r>
    </w:p>
    <w:p w14:paraId="0C10CC6B" w14:textId="77777777" w:rsidR="00756D53" w:rsidRPr="00CF317C" w:rsidRDefault="00756D53" w:rsidP="00AA7F7B">
      <w:pPr>
        <w:numPr>
          <w:ilvl w:val="12"/>
          <w:numId w:val="0"/>
        </w:numPr>
        <w:jc w:val="both"/>
        <w:rPr>
          <w:rFonts w:ascii="Arial" w:hAnsi="Arial" w:cs="Arial"/>
          <w:sz w:val="16"/>
        </w:rPr>
      </w:pPr>
    </w:p>
    <w:p w14:paraId="68F562A0" w14:textId="77777777" w:rsidR="00AA7F7B" w:rsidRPr="00157934" w:rsidRDefault="00AA7F7B" w:rsidP="00D364E3">
      <w:pPr>
        <w:numPr>
          <w:ilvl w:val="0"/>
          <w:numId w:val="16"/>
        </w:numPr>
        <w:spacing w:after="0" w:line="240" w:lineRule="auto"/>
        <w:rPr>
          <w:rFonts w:ascii="Arial" w:hAnsi="Arial" w:cs="Arial"/>
          <w:b/>
        </w:rPr>
      </w:pPr>
      <w:r w:rsidRPr="00157934">
        <w:rPr>
          <w:rFonts w:ascii="Arial" w:hAnsi="Arial" w:cs="Arial"/>
          <w:b/>
        </w:rPr>
        <w:t>OSTALE MEDSEBOJNE OBVEZNOSTI</w:t>
      </w:r>
    </w:p>
    <w:p w14:paraId="28D57CCD" w14:textId="77777777" w:rsidR="00AA7F7B" w:rsidRPr="00157934" w:rsidRDefault="00AA7F7B" w:rsidP="00AA7F7B">
      <w:pPr>
        <w:numPr>
          <w:ilvl w:val="12"/>
          <w:numId w:val="0"/>
        </w:numPr>
        <w:rPr>
          <w:rFonts w:ascii="Arial" w:hAnsi="Arial" w:cs="Arial"/>
        </w:rPr>
      </w:pPr>
    </w:p>
    <w:p w14:paraId="212194CC"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20562529" w14:textId="77777777" w:rsidR="00AA7F7B" w:rsidRPr="00C708EE" w:rsidRDefault="00AA7F7B" w:rsidP="00AA7F7B">
      <w:pPr>
        <w:numPr>
          <w:ilvl w:val="12"/>
          <w:numId w:val="0"/>
        </w:numPr>
        <w:rPr>
          <w:rFonts w:ascii="Arial" w:hAnsi="Arial" w:cs="Arial"/>
        </w:rPr>
      </w:pPr>
      <w:r>
        <w:rPr>
          <w:rFonts w:ascii="Arial" w:hAnsi="Arial" w:cs="Arial"/>
        </w:rPr>
        <w:t>Izvajalec se zaveže:</w:t>
      </w:r>
    </w:p>
    <w:p w14:paraId="1767A17D" w14:textId="77777777" w:rsidR="0007678F" w:rsidRPr="00A33F4A" w:rsidRDefault="0007678F" w:rsidP="0099795C">
      <w:pPr>
        <w:pStyle w:val="ListParagraph"/>
        <w:numPr>
          <w:ilvl w:val="0"/>
          <w:numId w:val="17"/>
        </w:numPr>
        <w:jc w:val="both"/>
        <w:rPr>
          <w:rFonts w:ascii="Arial" w:hAnsi="Arial" w:cs="Arial"/>
        </w:rPr>
      </w:pPr>
      <w:r w:rsidRPr="00A33F4A">
        <w:rPr>
          <w:rFonts w:ascii="Arial" w:hAnsi="Arial" w:cs="Arial"/>
        </w:rPr>
        <w:t>pogodbeno dogovorjeno delo opraviti vestno, pošteno in skladno s to pogodbo, tehnično dokumentacijo, veljavnim predpisi in pravili stroke;</w:t>
      </w:r>
    </w:p>
    <w:p w14:paraId="18B78FE2" w14:textId="347B7279" w:rsidR="0007678F" w:rsidRPr="00A33F4A" w:rsidRDefault="0007678F" w:rsidP="0099795C">
      <w:pPr>
        <w:pStyle w:val="ListParagraph"/>
        <w:numPr>
          <w:ilvl w:val="0"/>
          <w:numId w:val="17"/>
        </w:numPr>
        <w:jc w:val="both"/>
        <w:rPr>
          <w:rFonts w:ascii="Arial" w:hAnsi="Arial" w:cs="Arial"/>
        </w:rPr>
      </w:pPr>
      <w:r w:rsidRPr="00A33F4A">
        <w:rPr>
          <w:rFonts w:ascii="Arial" w:hAnsi="Arial" w:cs="Arial"/>
        </w:rPr>
        <w:t xml:space="preserve">da bo kot jamstvo za kvalitetno in pravočasno izvršitev del v </w:t>
      </w:r>
      <w:r w:rsidR="004C5028">
        <w:rPr>
          <w:rFonts w:ascii="Arial" w:hAnsi="Arial" w:cs="Arial"/>
        </w:rPr>
        <w:t>5</w:t>
      </w:r>
      <w:r w:rsidRPr="00A33F4A">
        <w:rPr>
          <w:rFonts w:ascii="Arial" w:hAnsi="Arial" w:cs="Arial"/>
        </w:rPr>
        <w:t xml:space="preserve"> dneh po podpisu pogodbe izročil naročniku menico z menično izjavo za dobro izvedbo pogodbenih obveznosti v višini 10% pogodbene vrednosti (z DDV), z veljavnostjo do izročitve garancije banke oz. zavarovalnice za odpravo pomanjkljivosti, reklamiranih v garancijski dobi;</w:t>
      </w:r>
    </w:p>
    <w:p w14:paraId="767C4815"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da bo v skladu z določili 14. člena GZ imel ves čas trajanja te pogodbe zavarovano svojo odgovornost za škodo najmanj v višini pogodbene vrednosti, ki bi utegnila nastati naročniku in tretjim osebam v zvezi z opravljanjem njegove dejavnosti, kar izvajalec dokaže s kopijo zavarovalne police, ki jo predloži v r</w:t>
      </w:r>
      <w:r w:rsidR="00A33F4A" w:rsidRPr="00A33F4A">
        <w:rPr>
          <w:rFonts w:ascii="Arial" w:hAnsi="Arial" w:cs="Arial"/>
        </w:rPr>
        <w:t>oku 10 dni od podpisa pogodbe;</w:t>
      </w:r>
    </w:p>
    <w:p w14:paraId="5BBBB520"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da bo hkrati pred izstavitvijo končne situacije izročil naročniku garancijo banke oz. zavarovalnice v višini 5% končne pogodbene vrednosti (z DDV) kot jamstvo za odpravo napak, reklamiranih v garancijski dobi. Veljavnost garancije mora biti za 30 dni daljša kot znaša garancijski rok po tej pog</w:t>
      </w:r>
      <w:r w:rsidR="00A33F4A" w:rsidRPr="00A33F4A">
        <w:rPr>
          <w:rFonts w:ascii="Arial" w:hAnsi="Arial" w:cs="Arial"/>
        </w:rPr>
        <w:t>odbi, z možnostjo podaljšanja;</w:t>
      </w:r>
    </w:p>
    <w:p w14:paraId="7B7CB984" w14:textId="7EE361AC"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 xml:space="preserve">za vgrajene materiale, naprave in za izvedena dela pred vgradnjo predložiti naročniku </w:t>
      </w:r>
      <w:r w:rsidR="004C5028">
        <w:rPr>
          <w:rFonts w:ascii="Arial" w:hAnsi="Arial" w:cs="Arial"/>
        </w:rPr>
        <w:t>izjave o lastnostih</w:t>
      </w:r>
      <w:r w:rsidRPr="00A33F4A">
        <w:rPr>
          <w:rFonts w:ascii="Arial" w:hAnsi="Arial" w:cs="Arial"/>
        </w:rPr>
        <w:t>, certifikate in/ali opraviti p</w:t>
      </w:r>
      <w:r w:rsidR="00A33F4A" w:rsidRPr="00A33F4A">
        <w:rPr>
          <w:rFonts w:ascii="Arial" w:hAnsi="Arial" w:cs="Arial"/>
        </w:rPr>
        <w:t>redpisane preizkuse;</w:t>
      </w:r>
    </w:p>
    <w:p w14:paraId="41CC632F"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da bo vgrajeval samo prvovrstne in nove materiale in opremo v kvaliteti, predvideni s tehnično dokumentacijo, v nasprotnem primeru pa bo takoj odstranil neustrezen material in/ali saniral neustrezno izvedeno delo na način, ki bo zadovoljil prav</w:t>
      </w:r>
      <w:r w:rsidR="00A33F4A" w:rsidRPr="00A33F4A">
        <w:rPr>
          <w:rFonts w:ascii="Arial" w:hAnsi="Arial" w:cs="Arial"/>
        </w:rPr>
        <w:t>ila stroke, na svoje stroške;</w:t>
      </w:r>
    </w:p>
    <w:p w14:paraId="0292B11C"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lastRenderedPageBreak/>
        <w:t>da bo še pred naročilom materialov predložil projektantu, nadzorniku ter naročniku vzorce le-teh na vpogled in odobritev; vzorce potrdi naročnik na podlagi mnenja projektanta in/ali nadzornika ne glede na morebitna drugačna določila oz. dikcije iz razpisne dokumen</w:t>
      </w:r>
      <w:r w:rsidR="00A33F4A" w:rsidRPr="00A33F4A">
        <w:rPr>
          <w:rFonts w:ascii="Arial" w:hAnsi="Arial" w:cs="Arial"/>
        </w:rPr>
        <w:t>tacije, projektov ali popisov;</w:t>
      </w:r>
    </w:p>
    <w:p w14:paraId="679E80AB"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 xml:space="preserve">da bo v primeru, kadar bo naročnik to zahteval, pri organizaciji, ki jo bo določil naročnik, naročil posebne preiskave. Če bo dokazan sum o neustreznosti materiala ali izvedenih del, bo stroške takih preiskav nosil </w:t>
      </w:r>
      <w:r w:rsidR="00A33F4A" w:rsidRPr="00A33F4A">
        <w:rPr>
          <w:rFonts w:ascii="Arial" w:hAnsi="Arial" w:cs="Arial"/>
        </w:rPr>
        <w:t>izvajalec, sicer pa naročnik;</w:t>
      </w:r>
    </w:p>
    <w:p w14:paraId="6EB1F77A"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da bo med izvajanjem pogodbenih del samostojno poskrbel za vse potrebne ukrepe varstva pri delu, varstva okolja in varstva pred požarom ter za izvajanje teh ukrepov, za posledice njihove morebitne opustitve pa prevzema polno odgovornost, hkrati se zaveže</w:t>
      </w:r>
      <w:r w:rsidR="00A33F4A" w:rsidRPr="00A33F4A">
        <w:rPr>
          <w:rFonts w:ascii="Arial" w:hAnsi="Arial" w:cs="Arial"/>
        </w:rPr>
        <w:t xml:space="preserve"> poravnati vso nastalo škodo;</w:t>
      </w:r>
    </w:p>
    <w:p w14:paraId="7ED985D0"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 xml:space="preserve">da bo še pred pričetkom del pripravil </w:t>
      </w:r>
      <w:r w:rsidR="00A33F4A" w:rsidRPr="00A33F4A">
        <w:rPr>
          <w:rFonts w:ascii="Arial" w:hAnsi="Arial" w:cs="Arial"/>
        </w:rPr>
        <w:t>načrt organizacije gradbišča;</w:t>
      </w:r>
    </w:p>
    <w:p w14:paraId="2A909152" w14:textId="3F3426B7" w:rsidR="00A33F4A" w:rsidRPr="00982BBB" w:rsidRDefault="0007678F" w:rsidP="0099795C">
      <w:pPr>
        <w:pStyle w:val="ListParagraph"/>
        <w:numPr>
          <w:ilvl w:val="0"/>
          <w:numId w:val="17"/>
        </w:numPr>
        <w:jc w:val="both"/>
        <w:rPr>
          <w:rFonts w:ascii="Arial" w:hAnsi="Arial" w:cs="Arial"/>
        </w:rPr>
      </w:pPr>
      <w:r w:rsidRPr="00982BBB">
        <w:rPr>
          <w:rFonts w:ascii="Arial" w:hAnsi="Arial" w:cs="Arial"/>
        </w:rPr>
        <w:t xml:space="preserve">da mora vsa večja prašna in hrupna dela izvajati </w:t>
      </w:r>
      <w:r w:rsidR="00982BBB">
        <w:rPr>
          <w:rFonts w:ascii="Arial" w:hAnsi="Arial" w:cs="Arial"/>
        </w:rPr>
        <w:t xml:space="preserve">skladno z dogovorom in </w:t>
      </w:r>
      <w:r w:rsidR="00982BBB" w:rsidRPr="00982BBB">
        <w:rPr>
          <w:rFonts w:ascii="Arial" w:hAnsi="Arial" w:cs="Arial"/>
        </w:rPr>
        <w:t>prilagojeno glede na dejavnost naročnika</w:t>
      </w:r>
      <w:r w:rsidR="00A33F4A" w:rsidRPr="00982BBB">
        <w:rPr>
          <w:rFonts w:ascii="Arial" w:hAnsi="Arial" w:cs="Arial"/>
        </w:rPr>
        <w:t>;</w:t>
      </w:r>
    </w:p>
    <w:p w14:paraId="757EE611"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zagotovil varnost na in v okolici gradbišča, s poudarkom na varnosti delavcev in vseh</w:t>
      </w:r>
      <w:r w:rsidR="00A33F4A" w:rsidRPr="00A33F4A">
        <w:rPr>
          <w:rFonts w:ascii="Arial" w:hAnsi="Arial" w:cs="Arial"/>
        </w:rPr>
        <w:t xml:space="preserve"> mimoidočih na svoje stroške;</w:t>
      </w:r>
    </w:p>
    <w:p w14:paraId="2237F603"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na lastne stroške zaščiti pred poškodovanjem in uničenjem opremo, predmete, okolico in osebe, ravno tako mora varovati obstoječe komunalne vode, komunikacijske in druge naprave ter v primeru povzro</w:t>
      </w:r>
      <w:r w:rsidR="00A33F4A" w:rsidRPr="00A33F4A">
        <w:rPr>
          <w:rFonts w:ascii="Arial" w:hAnsi="Arial" w:cs="Arial"/>
        </w:rPr>
        <w:t>čene škode, to škodo povrnil;</w:t>
      </w:r>
    </w:p>
    <w:p w14:paraId="38326E8A"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upoštevati kvalitetnejšo rešitev, v kolikor pride v tehničnih specifikacijah do nasprotij (n.pr. popis – predložen ustrezen vzorec), po p</w:t>
      </w:r>
      <w:r w:rsidR="00A33F4A" w:rsidRPr="00A33F4A">
        <w:rPr>
          <w:rFonts w:ascii="Arial" w:hAnsi="Arial" w:cs="Arial"/>
        </w:rPr>
        <w:t>redhodni potrditvi naročnika;</w:t>
      </w:r>
    </w:p>
    <w:p w14:paraId="774E1F62"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da bo uporabljal za poplačevanje obveznosti do svojih dobaviteljev blaga, podizvajalcev in kooperantov enake roke plačil, kot so določeni v pogodbi z naročnikom o p</w:t>
      </w:r>
      <w:r w:rsidR="00A33F4A" w:rsidRPr="00A33F4A">
        <w:rPr>
          <w:rFonts w:ascii="Arial" w:hAnsi="Arial" w:cs="Arial"/>
        </w:rPr>
        <w:t>revzemu del javnega naročila;</w:t>
      </w:r>
    </w:p>
    <w:p w14:paraId="3F92DF11"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 xml:space="preserve">da bo priznal, obračunal in plačal svojim dobaviteljem, podizvajalcem in kooperantom zapadle obveznosti po izstavljenih računih za opravljene storitve podizvajalcev in kooperantov oz. za dobavljeno blago dobaviteljev blaga, skladno s </w:t>
      </w:r>
      <w:r w:rsidR="00A33F4A" w:rsidRPr="00A33F4A">
        <w:rPr>
          <w:rFonts w:ascii="Arial" w:hAnsi="Arial" w:cs="Arial"/>
        </w:rPr>
        <w:t>prilivi po generalni pogodbi;</w:t>
      </w:r>
    </w:p>
    <w:p w14:paraId="472E6EF6" w14:textId="39E73D61"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 xml:space="preserve">da bo naročniku predal očiščen </w:t>
      </w:r>
      <w:r w:rsidR="004C5028">
        <w:rPr>
          <w:rFonts w:ascii="Arial" w:hAnsi="Arial" w:cs="Arial"/>
        </w:rPr>
        <w:t>objekt</w:t>
      </w:r>
      <w:r w:rsidRPr="00A33F4A">
        <w:rPr>
          <w:rFonts w:ascii="Arial" w:hAnsi="Arial" w:cs="Arial"/>
        </w:rPr>
        <w:t>, ki ga bo možno takoj začet</w:t>
      </w:r>
      <w:r w:rsidR="00A33F4A" w:rsidRPr="00A33F4A">
        <w:rPr>
          <w:rFonts w:ascii="Arial" w:hAnsi="Arial" w:cs="Arial"/>
        </w:rPr>
        <w:t>i uporabljati;</w:t>
      </w:r>
    </w:p>
    <w:p w14:paraId="2300C3CC"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da bo ostanke in odpadke pri delih odlagal na za to predvidene deponije, kar bo dokazal z ustreznimi potrdili, v skladu z veljavnimi predpisi</w:t>
      </w:r>
      <w:r w:rsidR="00A33F4A" w:rsidRPr="00A33F4A">
        <w:rPr>
          <w:rFonts w:ascii="Arial" w:hAnsi="Arial" w:cs="Arial"/>
        </w:rPr>
        <w:t>, ki jih bo predal naročniku;</w:t>
      </w:r>
    </w:p>
    <w:p w14:paraId="42EFA43F"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 xml:space="preserve">sodelovati s pooblaščenim predstavnikom naročnika med izvedbo del </w:t>
      </w:r>
      <w:r w:rsidR="00A33F4A" w:rsidRPr="00A33F4A">
        <w:rPr>
          <w:rFonts w:ascii="Arial" w:hAnsi="Arial" w:cs="Arial"/>
        </w:rPr>
        <w:t>do dokončanja vseh del;</w:t>
      </w:r>
    </w:p>
    <w:p w14:paraId="136B7215"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da ne bo zamenjal katerega od podizvajalcev brez predhodnega pisnega soglasja naročnika in ob pogoju, da novi podizvajalec izpolnjuje pogoje za podizvajalce iz razpisne dokumentacije. Zamenjavo predlaga izvajalec s pisno vlogo, kateri morajo biti priložena tudi vsa dokazila o tem, da podizvajalec izpolnjuje razpisne pogoje za podizvajalca. Naročnik se mora o predlogu odločiti v 8 d</w:t>
      </w:r>
      <w:r w:rsidR="00A33F4A" w:rsidRPr="00A33F4A">
        <w:rPr>
          <w:rFonts w:ascii="Arial" w:hAnsi="Arial" w:cs="Arial"/>
        </w:rPr>
        <w:t>neh od prejema popolne vloge;</w:t>
      </w:r>
    </w:p>
    <w:p w14:paraId="03299723" w14:textId="77775A11" w:rsidR="00A33F4A" w:rsidRPr="006136FC" w:rsidRDefault="0007678F" w:rsidP="0099795C">
      <w:pPr>
        <w:pStyle w:val="ListParagraph"/>
        <w:numPr>
          <w:ilvl w:val="0"/>
          <w:numId w:val="17"/>
        </w:numPr>
        <w:jc w:val="both"/>
        <w:rPr>
          <w:rFonts w:ascii="Arial" w:hAnsi="Arial" w:cs="Arial"/>
        </w:rPr>
      </w:pPr>
      <w:r w:rsidRPr="006136FC">
        <w:rPr>
          <w:rFonts w:ascii="Arial" w:hAnsi="Arial" w:cs="Arial"/>
        </w:rPr>
        <w:t>red</w:t>
      </w:r>
      <w:r w:rsidR="0099795C" w:rsidRPr="006136FC">
        <w:rPr>
          <w:rFonts w:ascii="Arial" w:hAnsi="Arial" w:cs="Arial"/>
        </w:rPr>
        <w:t>no voditi gradbeno knjigo</w:t>
      </w:r>
      <w:r w:rsidRPr="006136FC">
        <w:rPr>
          <w:rFonts w:ascii="Arial" w:hAnsi="Arial" w:cs="Arial"/>
        </w:rPr>
        <w:t xml:space="preserve"> kot osnovo za obračun izvedenih del t.j. za določitev sto</w:t>
      </w:r>
      <w:r w:rsidR="00A33F4A" w:rsidRPr="006136FC">
        <w:rPr>
          <w:rFonts w:ascii="Arial" w:hAnsi="Arial" w:cs="Arial"/>
        </w:rPr>
        <w:t>pnje gotovosti izvedenih del;</w:t>
      </w:r>
    </w:p>
    <w:p w14:paraId="44585BEF" w14:textId="34E55D1B"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da bo dobavil in namestil gradbiščno tablo v skladu z veljavno zakonoda</w:t>
      </w:r>
      <w:r w:rsidR="00A33F4A" w:rsidRPr="00A33F4A">
        <w:rPr>
          <w:rFonts w:ascii="Arial" w:hAnsi="Arial" w:cs="Arial"/>
        </w:rPr>
        <w:t>jo o gradnji objektov;</w:t>
      </w:r>
    </w:p>
    <w:p w14:paraId="2C9CAD9D" w14:textId="2FAD4E84"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 xml:space="preserve">da bo vodja del na objektu prisostvoval pri vsakem pregledu izvedenih del z nadzornikom in pri potrebnih merjenjih ter rednih sestankih, tedenskih koordinacijah </w:t>
      </w:r>
      <w:r w:rsidR="004C5028">
        <w:rPr>
          <w:rFonts w:ascii="Arial" w:hAnsi="Arial" w:cs="Arial"/>
        </w:rPr>
        <w:t>;</w:t>
      </w:r>
    </w:p>
    <w:p w14:paraId="0D1B2839" w14:textId="77777777" w:rsidR="00A33F4A" w:rsidRPr="00A33F4A" w:rsidRDefault="0007678F" w:rsidP="0099795C">
      <w:pPr>
        <w:pStyle w:val="ListParagraph"/>
        <w:numPr>
          <w:ilvl w:val="0"/>
          <w:numId w:val="17"/>
        </w:numPr>
        <w:jc w:val="both"/>
        <w:rPr>
          <w:rFonts w:ascii="Arial" w:hAnsi="Arial" w:cs="Arial"/>
        </w:rPr>
      </w:pPr>
      <w:r w:rsidRPr="00A33F4A">
        <w:rPr>
          <w:rFonts w:ascii="Arial" w:hAnsi="Arial" w:cs="Arial"/>
        </w:rPr>
        <w:t>varovati poslovno skrivnost naročnika in njegovih poslovnih partnerjev ter tudi tajnost vseh tehničnih podlag, tehnoloških pos</w:t>
      </w:r>
      <w:r w:rsidR="00A33F4A" w:rsidRPr="00A33F4A">
        <w:rPr>
          <w:rFonts w:ascii="Arial" w:hAnsi="Arial" w:cs="Arial"/>
        </w:rPr>
        <w:t>topkov in ostalih informacij;</w:t>
      </w:r>
    </w:p>
    <w:p w14:paraId="23DC6193" w14:textId="65E2BFD0" w:rsidR="00AA7F7B" w:rsidRPr="00A33F4A" w:rsidRDefault="0007678F" w:rsidP="0099795C">
      <w:pPr>
        <w:pStyle w:val="ListParagraph"/>
        <w:numPr>
          <w:ilvl w:val="0"/>
          <w:numId w:val="17"/>
        </w:numPr>
        <w:jc w:val="both"/>
        <w:rPr>
          <w:rFonts w:ascii="Arial" w:hAnsi="Arial" w:cs="Arial"/>
        </w:rPr>
      </w:pPr>
      <w:r w:rsidRPr="00A33F4A">
        <w:rPr>
          <w:rFonts w:ascii="Arial" w:hAnsi="Arial" w:cs="Arial"/>
        </w:rPr>
        <w:t>sodelovati z vsemi vpletenimi na projektu, še posebej vsemi, ki jih angažira naročnik.</w:t>
      </w:r>
    </w:p>
    <w:p w14:paraId="1AE4A2D0" w14:textId="77777777" w:rsidR="0007678F" w:rsidRPr="00A33F4A" w:rsidRDefault="0007678F" w:rsidP="0099795C">
      <w:pPr>
        <w:jc w:val="both"/>
        <w:rPr>
          <w:rFonts w:ascii="Arial" w:hAnsi="Arial" w:cs="Arial"/>
          <w:sz w:val="18"/>
          <w:szCs w:val="18"/>
        </w:rPr>
      </w:pPr>
    </w:p>
    <w:p w14:paraId="00E686C8" w14:textId="5CA40B09"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26CD489A" w14:textId="77777777" w:rsidR="00AA7F7B" w:rsidRPr="00157934" w:rsidRDefault="00AA7F7B" w:rsidP="00AA7F7B">
      <w:pPr>
        <w:numPr>
          <w:ilvl w:val="12"/>
          <w:numId w:val="0"/>
        </w:numPr>
        <w:rPr>
          <w:rFonts w:ascii="Arial" w:hAnsi="Arial" w:cs="Arial"/>
        </w:rPr>
      </w:pPr>
    </w:p>
    <w:p w14:paraId="2C66FA4A" w14:textId="77777777" w:rsidR="00AA7F7B" w:rsidRDefault="00AA7F7B" w:rsidP="00AA7F7B">
      <w:pPr>
        <w:numPr>
          <w:ilvl w:val="12"/>
          <w:numId w:val="0"/>
        </w:numPr>
        <w:rPr>
          <w:rFonts w:ascii="Arial" w:hAnsi="Arial" w:cs="Arial"/>
        </w:rPr>
      </w:pPr>
      <w:r w:rsidRPr="00157934">
        <w:rPr>
          <w:rFonts w:ascii="Arial" w:hAnsi="Arial" w:cs="Arial"/>
        </w:rPr>
        <w:t>Naročnik se zaveže:</w:t>
      </w:r>
    </w:p>
    <w:p w14:paraId="38C725CD" w14:textId="63ECEB48" w:rsidR="0099795C" w:rsidRDefault="0099795C" w:rsidP="0099795C">
      <w:pPr>
        <w:pStyle w:val="ListParagraph"/>
        <w:numPr>
          <w:ilvl w:val="0"/>
          <w:numId w:val="21"/>
        </w:numPr>
        <w:rPr>
          <w:rFonts w:ascii="Arial" w:hAnsi="Arial" w:cs="Arial"/>
        </w:rPr>
      </w:pPr>
      <w:r w:rsidRPr="00157934">
        <w:rPr>
          <w:rFonts w:ascii="Arial" w:hAnsi="Arial" w:cs="Arial"/>
        </w:rPr>
        <w:t>dati na razpolago izvajalcu vso dokumentacijo in informacije, s katerimi razpolaga in so za prevzeti obseg del potrebne</w:t>
      </w:r>
      <w:r>
        <w:rPr>
          <w:rFonts w:ascii="Arial" w:hAnsi="Arial" w:cs="Arial"/>
        </w:rPr>
        <w:t>;</w:t>
      </w:r>
    </w:p>
    <w:p w14:paraId="6D84B019" w14:textId="74CFD35F" w:rsidR="0099795C" w:rsidRDefault="0099795C" w:rsidP="0099795C">
      <w:pPr>
        <w:pStyle w:val="ListParagraph"/>
        <w:numPr>
          <w:ilvl w:val="0"/>
          <w:numId w:val="21"/>
        </w:numPr>
        <w:rPr>
          <w:rFonts w:ascii="Arial" w:hAnsi="Arial" w:cs="Arial"/>
        </w:rPr>
      </w:pPr>
      <w:r w:rsidRPr="00157934">
        <w:rPr>
          <w:rFonts w:ascii="Arial" w:hAnsi="Arial" w:cs="Arial"/>
        </w:rPr>
        <w:t>sodelovati z izvajalcem s ciljem, da se prevzeta dela izvršijo pravočasno in v obojestransko zadovoljstvo;</w:t>
      </w:r>
    </w:p>
    <w:p w14:paraId="130B0818" w14:textId="34E0421B" w:rsidR="0099795C" w:rsidRDefault="0099795C" w:rsidP="0099795C">
      <w:pPr>
        <w:pStyle w:val="ListParagraph"/>
        <w:numPr>
          <w:ilvl w:val="0"/>
          <w:numId w:val="21"/>
        </w:numPr>
        <w:rPr>
          <w:rFonts w:ascii="Arial" w:hAnsi="Arial" w:cs="Arial"/>
        </w:rPr>
      </w:pPr>
      <w:r w:rsidRPr="00157934">
        <w:rPr>
          <w:rFonts w:ascii="Arial" w:hAnsi="Arial" w:cs="Arial"/>
        </w:rPr>
        <w:lastRenderedPageBreak/>
        <w:t>tekoče obveščati izvajalca o vseh spremembah in novo nastalih situacijah, ki bi lahko imele vpliv na izvršitev prevzetih del;</w:t>
      </w:r>
    </w:p>
    <w:p w14:paraId="42DC77AA" w14:textId="77777777" w:rsidR="0099795C" w:rsidRDefault="0099795C" w:rsidP="0099795C">
      <w:pPr>
        <w:pStyle w:val="ListParagraph"/>
        <w:numPr>
          <w:ilvl w:val="0"/>
          <w:numId w:val="21"/>
        </w:numPr>
        <w:rPr>
          <w:rFonts w:ascii="Arial" w:hAnsi="Arial" w:cs="Arial"/>
        </w:rPr>
      </w:pPr>
      <w:r w:rsidRPr="00157934">
        <w:rPr>
          <w:rFonts w:ascii="Arial" w:hAnsi="Arial" w:cs="Arial"/>
        </w:rPr>
        <w:t>urediti plačilne obveze, izhajajoč iz pogodbe;</w:t>
      </w:r>
      <w:r w:rsidRPr="0099795C">
        <w:rPr>
          <w:rFonts w:ascii="Arial" w:hAnsi="Arial" w:cs="Arial"/>
        </w:rPr>
        <w:t xml:space="preserve"> </w:t>
      </w:r>
    </w:p>
    <w:p w14:paraId="077C247C" w14:textId="05CAD59B" w:rsidR="00756D53" w:rsidRDefault="0099795C" w:rsidP="00756D53">
      <w:pPr>
        <w:pStyle w:val="ListParagraph"/>
        <w:numPr>
          <w:ilvl w:val="0"/>
          <w:numId w:val="21"/>
        </w:numPr>
        <w:rPr>
          <w:rFonts w:ascii="Arial" w:hAnsi="Arial" w:cs="Arial"/>
        </w:rPr>
      </w:pPr>
      <w:r w:rsidRPr="00157934">
        <w:rPr>
          <w:rFonts w:ascii="Arial" w:hAnsi="Arial" w:cs="Arial"/>
        </w:rPr>
        <w:t>prijaviti začetek del pri pristojni inšpekciji za delo.</w:t>
      </w:r>
    </w:p>
    <w:p w14:paraId="51715AC6" w14:textId="77777777" w:rsidR="00756D53" w:rsidRPr="00CF317C" w:rsidRDefault="00756D53" w:rsidP="00756D53">
      <w:pPr>
        <w:rPr>
          <w:rFonts w:ascii="Arial" w:hAnsi="Arial" w:cs="Arial"/>
          <w:sz w:val="16"/>
        </w:rPr>
      </w:pPr>
    </w:p>
    <w:p w14:paraId="5C31EB29" w14:textId="42213CB2" w:rsidR="00AA7F7B" w:rsidRDefault="00AA7F7B" w:rsidP="00AA7F7B">
      <w:pPr>
        <w:numPr>
          <w:ilvl w:val="0"/>
          <w:numId w:val="16"/>
        </w:numPr>
        <w:spacing w:after="0" w:line="240" w:lineRule="auto"/>
        <w:rPr>
          <w:rFonts w:ascii="Arial" w:hAnsi="Arial" w:cs="Arial"/>
          <w:b/>
        </w:rPr>
      </w:pPr>
      <w:r w:rsidRPr="00157934">
        <w:rPr>
          <w:rFonts w:ascii="Arial" w:hAnsi="Arial" w:cs="Arial"/>
          <w:b/>
        </w:rPr>
        <w:t xml:space="preserve"> PARTNERJI/PODIZVAJALCI </w:t>
      </w:r>
    </w:p>
    <w:p w14:paraId="10225D72" w14:textId="77777777" w:rsidR="00990D85" w:rsidRPr="00990D85" w:rsidRDefault="00990D85" w:rsidP="00990D85">
      <w:pPr>
        <w:spacing w:after="0" w:line="240" w:lineRule="auto"/>
        <w:ind w:left="720"/>
        <w:rPr>
          <w:rFonts w:ascii="Arial" w:hAnsi="Arial" w:cs="Arial"/>
          <w:b/>
        </w:rPr>
      </w:pPr>
    </w:p>
    <w:p w14:paraId="02175891"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54AD6FE4" w14:textId="77777777" w:rsidR="00AA7F7B" w:rsidRPr="00CF317C" w:rsidRDefault="00AA7F7B" w:rsidP="00AA7F7B">
      <w:pPr>
        <w:rPr>
          <w:rFonts w:ascii="Arial" w:hAnsi="Arial" w:cs="Arial"/>
          <w:sz w:val="16"/>
        </w:rPr>
      </w:pPr>
    </w:p>
    <w:p w14:paraId="1CAA6708" w14:textId="77777777" w:rsidR="00AA7F7B" w:rsidRPr="00157934" w:rsidRDefault="00AA7F7B" w:rsidP="00AA7F7B">
      <w:pPr>
        <w:jc w:val="both"/>
        <w:rPr>
          <w:rFonts w:ascii="Arial" w:hAnsi="Arial" w:cs="Arial"/>
          <w:i/>
        </w:rPr>
      </w:pPr>
      <w:r w:rsidRPr="00157934">
        <w:rPr>
          <w:rFonts w:ascii="Arial" w:hAnsi="Arial" w:cs="Arial"/>
          <w:i/>
        </w:rPr>
        <w:t xml:space="preserve">(Opomba: Določbe tega člena veljajo samo v primeru, če bo izvajalec nastopal skupaj s partnerji/podizvajalci. V nasprotnem primeru se ta člen črta in ostali členi pogodbe ustrezno preštevilčijo.) </w:t>
      </w:r>
    </w:p>
    <w:p w14:paraId="503F6949" w14:textId="77777777" w:rsidR="00AA7F7B" w:rsidRPr="00157934" w:rsidRDefault="00AA7F7B" w:rsidP="00AA7F7B">
      <w:pPr>
        <w:jc w:val="both"/>
        <w:rPr>
          <w:rFonts w:ascii="Arial" w:hAnsi="Arial" w:cs="Arial"/>
        </w:rPr>
      </w:pPr>
      <w:r w:rsidRPr="00157934">
        <w:rPr>
          <w:rFonts w:ascii="Arial" w:hAnsi="Arial" w:cs="Arial"/>
        </w:rPr>
        <w:t xml:space="preserve">Podatki o podizvajalcih: </w:t>
      </w:r>
    </w:p>
    <w:p w14:paraId="2BB6E505" w14:textId="77777777" w:rsidR="00AA7F7B" w:rsidRPr="00157934" w:rsidRDefault="00AA7F7B" w:rsidP="00AA7F7B">
      <w:pPr>
        <w:jc w:val="both"/>
        <w:rPr>
          <w:rFonts w:ascii="Arial" w:hAnsi="Arial" w:cs="Arial"/>
          <w:i/>
          <w:color w:val="808080" w:themeColor="background1" w:themeShade="80"/>
        </w:rPr>
      </w:pPr>
      <w:r w:rsidRPr="00157934">
        <w:rPr>
          <w:rFonts w:ascii="Arial" w:hAnsi="Arial" w:cs="Arial"/>
          <w:i/>
          <w:color w:val="808080" w:themeColor="background1" w:themeShade="80"/>
        </w:rPr>
        <w:t xml:space="preserve">(navedba podatkov o podizvajalcu in sicer: podatki o podizvajalcu (naziv, polni naslov, matična številka, davčna številka in transakcijski račun); vsaka vrsta del, ki jih bo izvedel, in vsaka vrsta blaga, ki ga bo dobavil podizvajalec; predmet, količina, vrednost, kraj in rok izvedbe teh del.) </w:t>
      </w:r>
    </w:p>
    <w:p w14:paraId="227CBFF1" w14:textId="77777777" w:rsidR="00AA7F7B" w:rsidRPr="00157934" w:rsidRDefault="00AA7F7B" w:rsidP="00AA7F7B">
      <w:pPr>
        <w:jc w:val="both"/>
        <w:rPr>
          <w:rFonts w:ascii="Arial" w:hAnsi="Arial" w:cs="Arial"/>
        </w:rPr>
      </w:pPr>
      <w:r w:rsidRPr="00157934">
        <w:rPr>
          <w:rFonts w:ascii="Arial" w:hAnsi="Arial" w:cs="Arial"/>
        </w:rPr>
        <w:t xml:space="preserve">Izvajalec mora za vsakega podizvajalca predložiti podizvajalsko pogodbo, iz katere bo nedvoumno razvidno sledeče: </w:t>
      </w:r>
    </w:p>
    <w:p w14:paraId="26DC5333" w14:textId="77777777" w:rsidR="00AA7F7B" w:rsidRPr="00157934" w:rsidRDefault="00AA7F7B" w:rsidP="00D364E3">
      <w:pPr>
        <w:numPr>
          <w:ilvl w:val="0"/>
          <w:numId w:val="7"/>
        </w:numPr>
        <w:spacing w:after="0"/>
        <w:jc w:val="both"/>
        <w:rPr>
          <w:rFonts w:ascii="Arial" w:hAnsi="Arial" w:cs="Arial"/>
        </w:rPr>
      </w:pPr>
      <w:r w:rsidRPr="00157934">
        <w:rPr>
          <w:rFonts w:ascii="Arial" w:hAnsi="Arial" w:cs="Arial"/>
        </w:rPr>
        <w:t>del javnega naročila, ki ga pri predmetu javnega naročila prevzema podizvajalec,</w:t>
      </w:r>
    </w:p>
    <w:p w14:paraId="6D708C6A" w14:textId="77777777" w:rsidR="00AA7F7B" w:rsidRPr="00157934" w:rsidRDefault="00AA7F7B" w:rsidP="00D364E3">
      <w:pPr>
        <w:numPr>
          <w:ilvl w:val="0"/>
          <w:numId w:val="7"/>
        </w:numPr>
        <w:spacing w:after="0"/>
        <w:jc w:val="both"/>
        <w:rPr>
          <w:rFonts w:ascii="Arial" w:hAnsi="Arial" w:cs="Arial"/>
        </w:rPr>
      </w:pPr>
      <w:r w:rsidRPr="00157934">
        <w:rPr>
          <w:rFonts w:ascii="Arial" w:hAnsi="Arial" w:cs="Arial"/>
        </w:rPr>
        <w:t>del javnega naročila, ki ga pri predmetu javnega naročila prevzema glavni izvajalec,</w:t>
      </w:r>
    </w:p>
    <w:p w14:paraId="11C7A3E4" w14:textId="77777777" w:rsidR="00AA7F7B" w:rsidRPr="00157934" w:rsidRDefault="00AA7F7B" w:rsidP="00D364E3">
      <w:pPr>
        <w:numPr>
          <w:ilvl w:val="0"/>
          <w:numId w:val="7"/>
        </w:numPr>
        <w:spacing w:after="0"/>
        <w:jc w:val="both"/>
        <w:rPr>
          <w:rFonts w:ascii="Arial" w:hAnsi="Arial" w:cs="Arial"/>
        </w:rPr>
      </w:pPr>
      <w:r w:rsidRPr="00157934">
        <w:rPr>
          <w:rFonts w:ascii="Arial" w:hAnsi="Arial" w:cs="Arial"/>
        </w:rPr>
        <w:t>izjava, da so vsi podizvajalci seznanjeni s plačilnimi pogoji iz te pogodbe,</w:t>
      </w:r>
    </w:p>
    <w:p w14:paraId="32E70C2A" w14:textId="77777777" w:rsidR="00AA7F7B" w:rsidRPr="00157934" w:rsidRDefault="00AA7F7B" w:rsidP="00D364E3">
      <w:pPr>
        <w:numPr>
          <w:ilvl w:val="0"/>
          <w:numId w:val="7"/>
        </w:numPr>
        <w:spacing w:after="0"/>
        <w:jc w:val="both"/>
        <w:rPr>
          <w:rFonts w:ascii="Arial" w:hAnsi="Arial" w:cs="Arial"/>
        </w:rPr>
      </w:pPr>
      <w:r w:rsidRPr="00157934">
        <w:rPr>
          <w:rFonts w:ascii="Arial" w:hAnsi="Arial" w:cs="Arial"/>
        </w:rPr>
        <w:t>morebitno soglasje podizvajalca, na podlagi katerega naročnik namesto ponudnika poravna podizvajalčevo terjatev do izvajalca,</w:t>
      </w:r>
    </w:p>
    <w:p w14:paraId="64CA72C9" w14:textId="77777777" w:rsidR="00AA7F7B" w:rsidRPr="00157934" w:rsidRDefault="00AA7F7B" w:rsidP="00D364E3">
      <w:pPr>
        <w:numPr>
          <w:ilvl w:val="0"/>
          <w:numId w:val="7"/>
        </w:numPr>
        <w:jc w:val="both"/>
        <w:rPr>
          <w:rFonts w:ascii="Arial" w:hAnsi="Arial" w:cs="Arial"/>
        </w:rPr>
      </w:pPr>
      <w:r w:rsidRPr="00157934">
        <w:rPr>
          <w:rFonts w:ascii="Arial" w:hAnsi="Arial" w:cs="Arial"/>
        </w:rPr>
        <w:t>in ostale morebiti potrebne vsebine iz veljavne zakonodaje, ki ureja javno naročanje.</w:t>
      </w:r>
    </w:p>
    <w:p w14:paraId="45A26675" w14:textId="77777777" w:rsidR="00AA7F7B" w:rsidRPr="00157934" w:rsidRDefault="00AA7F7B" w:rsidP="00AA7F7B">
      <w:pPr>
        <w:jc w:val="both"/>
        <w:rPr>
          <w:rFonts w:ascii="Arial" w:hAnsi="Arial" w:cs="Arial"/>
        </w:rPr>
      </w:pPr>
      <w:r w:rsidRPr="00157934">
        <w:rPr>
          <w:rFonts w:ascii="Arial" w:hAnsi="Arial" w:cs="Arial"/>
        </w:rPr>
        <w:t xml:space="preserve">V kolikor podizvajalec zahteva neposredno plačilo je izvajalec dolžan naročniku predložiti soglasje podizvajalcev, na podlagi katerega naročnik namesto glavnega izvajalca poravna podizvajalčevo terjatev do glavnega izvajalca. </w:t>
      </w:r>
    </w:p>
    <w:p w14:paraId="02415D64" w14:textId="77777777" w:rsidR="00AA7F7B" w:rsidRPr="00157934" w:rsidRDefault="00AA7F7B" w:rsidP="00AA7F7B">
      <w:pPr>
        <w:jc w:val="both"/>
        <w:rPr>
          <w:rFonts w:ascii="Arial" w:hAnsi="Arial" w:cs="Arial"/>
        </w:rPr>
      </w:pPr>
      <w:r w:rsidRPr="00157934">
        <w:rPr>
          <w:rFonts w:ascii="Arial" w:hAnsi="Arial" w:cs="Arial"/>
        </w:rPr>
        <w:t xml:space="preserve">Izvajalec s podpisom te pogodbe daje naročniku pooblastilo, da izvedbo del, pri katerih so vključeni podizvajalci, naročnik plača neposredno tem podizvajalcem. </w:t>
      </w:r>
    </w:p>
    <w:p w14:paraId="20A8725D" w14:textId="77777777" w:rsidR="00AA7F7B" w:rsidRPr="00157934" w:rsidRDefault="00AA7F7B" w:rsidP="00AA7F7B">
      <w:pPr>
        <w:jc w:val="both"/>
        <w:rPr>
          <w:rFonts w:ascii="Arial" w:hAnsi="Arial" w:cs="Arial"/>
        </w:rPr>
      </w:pPr>
      <w:r w:rsidRPr="00157934">
        <w:rPr>
          <w:rFonts w:ascii="Arial" w:hAnsi="Arial" w:cs="Arial"/>
        </w:rPr>
        <w:t>Morebitna neposredna plačila podizvajalcem se izvedejo v rokih in na enak način kot velja za plačila izvajalcu, ter skladno z določili zakona, ki ureja javno naročanje.</w:t>
      </w:r>
    </w:p>
    <w:p w14:paraId="793813A1" w14:textId="77777777" w:rsidR="00AA7F7B" w:rsidRPr="00157934" w:rsidRDefault="00AA7F7B" w:rsidP="00AA7F7B">
      <w:pPr>
        <w:jc w:val="both"/>
        <w:rPr>
          <w:rFonts w:ascii="Arial" w:hAnsi="Arial" w:cs="Arial"/>
        </w:rPr>
      </w:pPr>
      <w:r w:rsidRPr="00157934">
        <w:rPr>
          <w:rFonts w:ascii="Arial" w:hAnsi="Arial" w:cs="Arial"/>
        </w:rPr>
        <w:t>V primeru neposrednih plačil podizvajalcem mora izvajalec svojemu računu oziroma situaciji obvezno priložiti račune oziroma situacije svojih podizvajalcev, ki jih je predhodno potrdil izvajalec.</w:t>
      </w:r>
    </w:p>
    <w:p w14:paraId="77560105" w14:textId="77777777" w:rsidR="00AA7F7B" w:rsidRPr="00157934" w:rsidRDefault="00AA7F7B" w:rsidP="00AA7F7B">
      <w:pPr>
        <w:jc w:val="both"/>
        <w:rPr>
          <w:rFonts w:ascii="Arial" w:hAnsi="Arial" w:cs="Arial"/>
        </w:rPr>
      </w:pPr>
      <w:r w:rsidRPr="00157934">
        <w:rPr>
          <w:rFonts w:ascii="Arial" w:hAnsi="Arial" w:cs="Arial"/>
        </w:rPr>
        <w:t>Izvajalec mora pred zamenjavo podizvajalca pridobiti pisno soglasje naročnika.</w:t>
      </w:r>
    </w:p>
    <w:p w14:paraId="39720EA2" w14:textId="77777777" w:rsidR="00AA7F7B" w:rsidRPr="00157934" w:rsidRDefault="00AA7F7B" w:rsidP="00AA7F7B">
      <w:pPr>
        <w:jc w:val="both"/>
        <w:rPr>
          <w:rFonts w:ascii="Arial" w:hAnsi="Arial" w:cs="Arial"/>
        </w:rPr>
      </w:pPr>
      <w:r w:rsidRPr="00157934">
        <w:rPr>
          <w:rFonts w:ascii="Arial" w:hAnsi="Arial" w:cs="Arial"/>
        </w:rPr>
        <w:t>Če se po sklenitvi predmetne pogodbe zamenja podizvajalec ali če izvajalec sklene pogodbo z novim podizvajalcem, mora izvajalec naročniku v 5 dneh po spremembi predložiti:</w:t>
      </w:r>
    </w:p>
    <w:p w14:paraId="67A83364" w14:textId="77777777" w:rsidR="00AA7F7B" w:rsidRPr="00157934" w:rsidRDefault="00AA7F7B" w:rsidP="005D629E">
      <w:pPr>
        <w:numPr>
          <w:ilvl w:val="0"/>
          <w:numId w:val="8"/>
        </w:numPr>
        <w:spacing w:after="0" w:line="240" w:lineRule="auto"/>
        <w:ind w:left="714" w:hanging="357"/>
        <w:jc w:val="both"/>
        <w:rPr>
          <w:rFonts w:ascii="Arial" w:hAnsi="Arial" w:cs="Arial"/>
        </w:rPr>
      </w:pPr>
      <w:r w:rsidRPr="00157934">
        <w:rPr>
          <w:rFonts w:ascii="Arial" w:hAnsi="Arial" w:cs="Arial"/>
        </w:rPr>
        <w:t>svojo izjavo, da je poravnal vse nesporne obveznosti prvotnemu podizvajalcu, če je bil le-ta zamenjan,</w:t>
      </w:r>
    </w:p>
    <w:p w14:paraId="3AC87BAA" w14:textId="77777777" w:rsidR="00AA7F7B" w:rsidRPr="00157934" w:rsidRDefault="00AA7F7B" w:rsidP="005D629E">
      <w:pPr>
        <w:pStyle w:val="ListParagraph"/>
        <w:numPr>
          <w:ilvl w:val="0"/>
          <w:numId w:val="8"/>
        </w:numPr>
        <w:spacing w:line="240" w:lineRule="auto"/>
        <w:ind w:left="714" w:hanging="357"/>
        <w:rPr>
          <w:rFonts w:ascii="Arial" w:hAnsi="Arial" w:cs="Arial"/>
        </w:rPr>
      </w:pPr>
      <w:r w:rsidRPr="00157934">
        <w:rPr>
          <w:rFonts w:ascii="Arial" w:hAnsi="Arial" w:cs="Arial"/>
        </w:rPr>
        <w:t>dokazilo, da novi podizvajalec izpolnjuje vse pogoje za podizvajalce iz razpisne dokumentacije,</w:t>
      </w:r>
    </w:p>
    <w:p w14:paraId="383CF7A8" w14:textId="77777777" w:rsidR="00AA7F7B" w:rsidRPr="00157934" w:rsidRDefault="00AA7F7B" w:rsidP="005D629E">
      <w:pPr>
        <w:numPr>
          <w:ilvl w:val="0"/>
          <w:numId w:val="8"/>
        </w:numPr>
        <w:spacing w:after="0" w:line="240" w:lineRule="auto"/>
        <w:ind w:left="714" w:hanging="357"/>
        <w:jc w:val="both"/>
        <w:rPr>
          <w:rFonts w:ascii="Arial" w:hAnsi="Arial" w:cs="Arial"/>
        </w:rPr>
      </w:pPr>
      <w:r w:rsidRPr="00157934">
        <w:rPr>
          <w:rFonts w:ascii="Arial" w:hAnsi="Arial" w:cs="Arial"/>
        </w:rPr>
        <w:t>morebitno pooblastilo za plačilo opravljenih in prevzetih del oziroma dobav neposredno novemu podizvajalcu in</w:t>
      </w:r>
    </w:p>
    <w:p w14:paraId="15F5CC23" w14:textId="77777777" w:rsidR="00AA7F7B" w:rsidRPr="00157934" w:rsidRDefault="00AA7F7B" w:rsidP="005D629E">
      <w:pPr>
        <w:numPr>
          <w:ilvl w:val="0"/>
          <w:numId w:val="8"/>
        </w:numPr>
        <w:spacing w:line="240" w:lineRule="auto"/>
        <w:ind w:left="714" w:hanging="357"/>
        <w:jc w:val="both"/>
        <w:rPr>
          <w:rFonts w:ascii="Arial" w:hAnsi="Arial" w:cs="Arial"/>
        </w:rPr>
      </w:pPr>
      <w:r w:rsidRPr="00157934">
        <w:rPr>
          <w:rFonts w:ascii="Arial" w:hAnsi="Arial" w:cs="Arial"/>
        </w:rPr>
        <w:t>morebitno soglasje novega podizvajalca k neposrednemu plačilu.</w:t>
      </w:r>
    </w:p>
    <w:p w14:paraId="11A527F8" w14:textId="77777777" w:rsidR="00AA7F7B" w:rsidRPr="00157934" w:rsidRDefault="00AA7F7B" w:rsidP="00AA7F7B">
      <w:pPr>
        <w:jc w:val="both"/>
        <w:rPr>
          <w:rFonts w:ascii="Arial" w:hAnsi="Arial" w:cs="Arial"/>
          <w:bCs/>
        </w:rPr>
      </w:pPr>
      <w:r w:rsidRPr="00157934">
        <w:rPr>
          <w:rFonts w:ascii="Arial" w:hAnsi="Arial" w:cs="Arial"/>
          <w:bCs/>
        </w:rPr>
        <w:t>Naročnik mora o predlogu za zamenjavo podizvajalca odločiti in pisno seznaniti izvajalca v desetih dneh prejema popolne vloge, sicer se šteje, da je predlaganega podizvajalca zavrnil.</w:t>
      </w:r>
    </w:p>
    <w:p w14:paraId="07FB12FD" w14:textId="77777777" w:rsidR="00AA7F7B" w:rsidRPr="00157934" w:rsidRDefault="00AA7F7B" w:rsidP="00AA7F7B">
      <w:pPr>
        <w:jc w:val="both"/>
        <w:rPr>
          <w:rFonts w:ascii="Arial" w:hAnsi="Arial" w:cs="Arial"/>
          <w:bCs/>
        </w:rPr>
      </w:pPr>
      <w:r w:rsidRPr="00157934">
        <w:rPr>
          <w:rFonts w:ascii="Arial" w:hAnsi="Arial" w:cs="Arial"/>
          <w:bCs/>
        </w:rPr>
        <w:lastRenderedPageBreak/>
        <w:t>V kolikor podizvajalci ne bodo plačani v okviru instituta neposrednih plačil, mora izvajalec najpozneje v 60 dneh od plačila končnega računa oziroma situacije naročniku poslati svojo pisno izjavo in pisno izjavo podizvajalca, da je podizvajalec prejel plačilo za izvedene gradnje ali storitve oziroma dobavljeno blago, neposredno povezano s predmetom te pogodbe.</w:t>
      </w:r>
    </w:p>
    <w:p w14:paraId="461428BC" w14:textId="77777777" w:rsidR="00AA7F7B" w:rsidRDefault="00AA7F7B" w:rsidP="00AA7F7B">
      <w:pPr>
        <w:jc w:val="both"/>
        <w:rPr>
          <w:rFonts w:ascii="Arial" w:hAnsi="Arial" w:cs="Arial"/>
          <w:bCs/>
        </w:rPr>
      </w:pPr>
      <w:r w:rsidRPr="00157934">
        <w:rPr>
          <w:rFonts w:ascii="Arial" w:hAnsi="Arial" w:cs="Arial"/>
          <w:bCs/>
        </w:rPr>
        <w:t>V primeru kršitve obveznosti nominacije podizvajalcev po tem členu, naročnik ne prevzema nikakršnih obveznosti do nenominiranih podizvajalcev.</w:t>
      </w:r>
    </w:p>
    <w:p w14:paraId="374C22BD" w14:textId="77777777" w:rsidR="00756D53" w:rsidRPr="00CF317C" w:rsidRDefault="00756D53" w:rsidP="00AA7F7B">
      <w:pPr>
        <w:jc w:val="both"/>
        <w:rPr>
          <w:rFonts w:ascii="Arial" w:hAnsi="Arial" w:cs="Arial"/>
          <w:bCs/>
          <w:sz w:val="16"/>
        </w:rPr>
      </w:pPr>
    </w:p>
    <w:p w14:paraId="4F8C02A3" w14:textId="40862209" w:rsidR="00AA7F7B" w:rsidRPr="00157934" w:rsidRDefault="00AA7F7B" w:rsidP="00D364E3">
      <w:pPr>
        <w:numPr>
          <w:ilvl w:val="0"/>
          <w:numId w:val="16"/>
        </w:numPr>
        <w:spacing w:after="0" w:line="240" w:lineRule="auto"/>
        <w:rPr>
          <w:rFonts w:ascii="Arial" w:hAnsi="Arial" w:cs="Arial"/>
          <w:b/>
        </w:rPr>
      </w:pPr>
      <w:r w:rsidRPr="00157934">
        <w:rPr>
          <w:rFonts w:ascii="Arial" w:hAnsi="Arial" w:cs="Arial"/>
          <w:b/>
          <w:i/>
        </w:rPr>
        <w:t xml:space="preserve"> </w:t>
      </w:r>
      <w:r w:rsidR="00582E4C" w:rsidRPr="00582E4C">
        <w:rPr>
          <w:rFonts w:ascii="Arial" w:hAnsi="Arial" w:cs="Arial"/>
          <w:b/>
          <w:bCs/>
        </w:rPr>
        <w:t>ODPRAVA NAPAK OZIROMA POMANJKJIVOSTI TER GARANCIJSKA DOBA</w:t>
      </w:r>
    </w:p>
    <w:p w14:paraId="494DFC2F" w14:textId="77777777" w:rsidR="00AA7F7B" w:rsidRPr="00157934" w:rsidRDefault="00AA7F7B" w:rsidP="00AA7F7B">
      <w:pPr>
        <w:numPr>
          <w:ilvl w:val="12"/>
          <w:numId w:val="0"/>
        </w:numPr>
        <w:rPr>
          <w:rFonts w:ascii="Arial" w:hAnsi="Arial" w:cs="Arial"/>
        </w:rPr>
      </w:pPr>
    </w:p>
    <w:p w14:paraId="4FD0702A" w14:textId="77777777" w:rsidR="00AA7F7B" w:rsidRPr="00157934" w:rsidRDefault="00AA7F7B" w:rsidP="00D364E3">
      <w:pPr>
        <w:numPr>
          <w:ilvl w:val="0"/>
          <w:numId w:val="14"/>
        </w:numPr>
        <w:spacing w:after="0" w:line="240" w:lineRule="auto"/>
        <w:jc w:val="center"/>
        <w:rPr>
          <w:rFonts w:ascii="Arial" w:hAnsi="Arial" w:cs="Arial"/>
          <w:color w:val="FF0000"/>
        </w:rPr>
      </w:pPr>
      <w:r w:rsidRPr="00157934">
        <w:rPr>
          <w:rFonts w:ascii="Arial" w:hAnsi="Arial" w:cs="Arial"/>
        </w:rPr>
        <w:t>člen</w:t>
      </w:r>
    </w:p>
    <w:p w14:paraId="41E14263" w14:textId="77777777" w:rsidR="00C030DA" w:rsidRDefault="00C030DA" w:rsidP="00C030DA">
      <w:pPr>
        <w:spacing w:before="225" w:after="225"/>
        <w:jc w:val="both"/>
        <w:rPr>
          <w:rFonts w:ascii="Arial" w:hAnsi="Arial" w:cs="Arial"/>
        </w:rPr>
      </w:pPr>
      <w:r w:rsidRPr="00B4475D">
        <w:rPr>
          <w:rFonts w:ascii="Arial" w:hAnsi="Arial" w:cs="Arial"/>
        </w:rPr>
        <w:t>Izvajalec odgovarja za odpravo napak, in sicer:</w:t>
      </w:r>
    </w:p>
    <w:p w14:paraId="79BCA920" w14:textId="77777777" w:rsidR="00C030DA" w:rsidRDefault="00C030DA" w:rsidP="00C030DA">
      <w:pPr>
        <w:pStyle w:val="ListParagraph"/>
        <w:numPr>
          <w:ilvl w:val="0"/>
          <w:numId w:val="18"/>
        </w:numPr>
        <w:spacing w:before="225" w:after="225"/>
        <w:jc w:val="both"/>
        <w:rPr>
          <w:rFonts w:ascii="Arial" w:hAnsi="Arial" w:cs="Arial"/>
        </w:rPr>
      </w:pPr>
      <w:r w:rsidRPr="006136FC">
        <w:rPr>
          <w:rFonts w:ascii="Arial" w:hAnsi="Arial" w:cs="Arial"/>
        </w:rPr>
        <w:t xml:space="preserve">za solidnost gradnje in konstrukcije </w:t>
      </w:r>
      <w:r>
        <w:rPr>
          <w:rFonts w:ascii="Arial" w:hAnsi="Arial" w:cs="Arial"/>
        </w:rPr>
        <w:t>10</w:t>
      </w:r>
      <w:r w:rsidRPr="006136FC">
        <w:rPr>
          <w:rFonts w:ascii="Arial" w:hAnsi="Arial" w:cs="Arial"/>
        </w:rPr>
        <w:t xml:space="preserve"> let</w:t>
      </w:r>
      <w:r>
        <w:rPr>
          <w:rFonts w:ascii="Arial" w:hAnsi="Arial" w:cs="Arial"/>
        </w:rPr>
        <w:t>,</w:t>
      </w:r>
      <w:r w:rsidRPr="00B4475D">
        <w:rPr>
          <w:rFonts w:ascii="Arial" w:hAnsi="Arial" w:cs="Arial"/>
        </w:rPr>
        <w:t xml:space="preserve"> </w:t>
      </w:r>
    </w:p>
    <w:p w14:paraId="55B136AC" w14:textId="6193F86B" w:rsidR="00C030DA" w:rsidRDefault="00C030DA" w:rsidP="00C030DA">
      <w:pPr>
        <w:pStyle w:val="ListParagraph"/>
        <w:numPr>
          <w:ilvl w:val="0"/>
          <w:numId w:val="18"/>
        </w:numPr>
        <w:spacing w:before="225" w:after="225"/>
        <w:jc w:val="both"/>
        <w:rPr>
          <w:rFonts w:ascii="Arial" w:hAnsi="Arial" w:cs="Arial"/>
        </w:rPr>
      </w:pPr>
      <w:r w:rsidRPr="00B4475D">
        <w:rPr>
          <w:rFonts w:ascii="Arial" w:hAnsi="Arial" w:cs="Arial"/>
        </w:rPr>
        <w:t xml:space="preserve">garancijski rok za ostale napake pri delu ter napake na opremi in napravah je </w:t>
      </w:r>
      <w:r w:rsidR="00D008C3">
        <w:rPr>
          <w:rFonts w:ascii="Arial" w:hAnsi="Arial" w:cs="Arial"/>
        </w:rPr>
        <w:t>5 let</w:t>
      </w:r>
    </w:p>
    <w:p w14:paraId="0A8B3CAE" w14:textId="77777777" w:rsidR="00C030DA" w:rsidRDefault="00C030DA" w:rsidP="00C030DA">
      <w:pPr>
        <w:spacing w:before="225" w:after="225"/>
        <w:ind w:left="360"/>
        <w:jc w:val="both"/>
        <w:rPr>
          <w:rFonts w:ascii="Arial" w:hAnsi="Arial" w:cs="Arial"/>
        </w:rPr>
      </w:pPr>
      <w:r w:rsidRPr="00B4475D">
        <w:rPr>
          <w:rFonts w:ascii="Arial" w:hAnsi="Arial" w:cs="Arial"/>
        </w:rPr>
        <w:t xml:space="preserve">po uspešno opravljeni primopredaji del. </w:t>
      </w:r>
    </w:p>
    <w:p w14:paraId="1AA38AAC" w14:textId="77777777" w:rsidR="00C030DA" w:rsidRDefault="00C030DA" w:rsidP="00C030DA">
      <w:pPr>
        <w:spacing w:before="225" w:after="225"/>
        <w:jc w:val="both"/>
        <w:rPr>
          <w:rFonts w:ascii="Arial" w:hAnsi="Arial" w:cs="Arial"/>
        </w:rPr>
      </w:pPr>
      <w:r w:rsidRPr="00B4475D">
        <w:rPr>
          <w:rFonts w:ascii="Arial" w:hAnsi="Arial" w:cs="Arial"/>
        </w:rPr>
        <w:t xml:space="preserve">Datum pričetka veljavnosti garancije mora biti datum primopredaje, glasiti se mora na naročnika. </w:t>
      </w:r>
    </w:p>
    <w:p w14:paraId="463EAE40" w14:textId="77777777" w:rsidR="00B4475D" w:rsidRDefault="00B4475D" w:rsidP="00B4475D">
      <w:pPr>
        <w:spacing w:before="225" w:after="225"/>
        <w:jc w:val="both"/>
        <w:rPr>
          <w:rFonts w:ascii="Arial" w:hAnsi="Arial" w:cs="Arial"/>
        </w:rPr>
      </w:pPr>
      <w:r w:rsidRPr="00B4475D">
        <w:rPr>
          <w:rFonts w:ascii="Arial" w:hAnsi="Arial" w:cs="Arial"/>
        </w:rPr>
        <w:t xml:space="preserve">Morebitne skrite napake se obravnavajo v skladu z določili Obligacijskega zakonika. Za zamenjane dele v garancijski dobi prične teči nov garancijski rok z dnem zamenjave. </w:t>
      </w:r>
    </w:p>
    <w:p w14:paraId="269BC8F7" w14:textId="6DAFB253" w:rsidR="00582E4C" w:rsidRPr="00B4475D" w:rsidRDefault="00582E4C" w:rsidP="00B4475D">
      <w:pPr>
        <w:spacing w:before="225" w:after="225"/>
        <w:jc w:val="both"/>
        <w:rPr>
          <w:rFonts w:ascii="Arial" w:hAnsi="Arial" w:cs="Arial"/>
        </w:rPr>
      </w:pPr>
      <w:r w:rsidRPr="00B4475D">
        <w:rPr>
          <w:rFonts w:ascii="Arial" w:hAnsi="Arial" w:cs="Arial"/>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417974C7" w14:textId="77777777" w:rsidR="00582E4C" w:rsidRPr="00582E4C" w:rsidRDefault="00582E4C" w:rsidP="00582E4C">
      <w:pPr>
        <w:spacing w:before="225" w:after="225"/>
        <w:jc w:val="both"/>
        <w:rPr>
          <w:rFonts w:ascii="Arial" w:hAnsi="Arial" w:cs="Arial"/>
        </w:rPr>
      </w:pPr>
      <w:r w:rsidRPr="00582E4C">
        <w:rPr>
          <w:rFonts w:ascii="Arial" w:hAnsi="Arial" w:cs="Arial"/>
        </w:rPr>
        <w:t>Naročnik, ki je pravilno obvestil izvajalca da ima izvršeno delo neko napako, ki onemogoča namensko uporabo objekta in zmanjšuje stabilnost in varnost objekta, zahteva od izvajalca odpravo napake in mu za to določi tudi primeren rok.</w:t>
      </w:r>
    </w:p>
    <w:p w14:paraId="67B246A6" w14:textId="11679DA8" w:rsidR="00582E4C" w:rsidRDefault="00582E4C" w:rsidP="00582E4C">
      <w:pPr>
        <w:numPr>
          <w:ilvl w:val="12"/>
          <w:numId w:val="0"/>
        </w:numPr>
        <w:jc w:val="both"/>
        <w:rPr>
          <w:rFonts w:ascii="Arial" w:hAnsi="Arial" w:cs="Arial"/>
        </w:rPr>
      </w:pPr>
      <w:r w:rsidRPr="00582E4C">
        <w:rPr>
          <w:rFonts w:ascii="Arial" w:hAnsi="Arial" w:cs="Arial"/>
        </w:rPr>
        <w:t>Če izvajalec v postavljenem roku ne odpravi grajanih napak in pomanjkljivosti oz. je očitno, da napak in pomanjkljivosti v postavljenem roku ne bo odpravil, sme naročnik angažirati drugega izvajalca, ki ta dela izvede na izvajalčev račun. Naročnik si sme pri tem obračunati tudi manipulativne stroške v višini največ 2% od skupne vrednosti izvedenih del, ki jih je izvedel drugi izvajalec.</w:t>
      </w:r>
    </w:p>
    <w:p w14:paraId="7EDD7E54" w14:textId="77777777" w:rsidR="00756D53" w:rsidRPr="00CF317C" w:rsidRDefault="00756D53" w:rsidP="00582E4C">
      <w:pPr>
        <w:numPr>
          <w:ilvl w:val="12"/>
          <w:numId w:val="0"/>
        </w:numPr>
        <w:jc w:val="both"/>
        <w:rPr>
          <w:rFonts w:ascii="Arial" w:hAnsi="Arial" w:cs="Arial"/>
          <w:sz w:val="16"/>
        </w:rPr>
      </w:pPr>
    </w:p>
    <w:p w14:paraId="2BE2217D" w14:textId="33EEB569" w:rsidR="00AA7F7B" w:rsidRPr="00157934" w:rsidRDefault="00AA7F7B" w:rsidP="00D364E3">
      <w:pPr>
        <w:numPr>
          <w:ilvl w:val="0"/>
          <w:numId w:val="16"/>
        </w:numPr>
        <w:spacing w:after="0" w:line="240" w:lineRule="auto"/>
        <w:rPr>
          <w:rFonts w:ascii="Arial" w:hAnsi="Arial" w:cs="Arial"/>
          <w:b/>
        </w:rPr>
      </w:pPr>
      <w:r w:rsidRPr="00157934">
        <w:rPr>
          <w:rFonts w:ascii="Arial" w:hAnsi="Arial" w:cs="Arial"/>
          <w:b/>
        </w:rPr>
        <w:t>PRIMOPREDAJA IZVRŠENIH DEL</w:t>
      </w:r>
    </w:p>
    <w:p w14:paraId="1D2B8BF5"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2AA4FDC9" w14:textId="77777777" w:rsidR="00AA7F7B" w:rsidRPr="00157934" w:rsidRDefault="00AA7F7B" w:rsidP="00AA7F7B">
      <w:pPr>
        <w:rPr>
          <w:rFonts w:ascii="Arial" w:hAnsi="Arial" w:cs="Arial"/>
        </w:rPr>
      </w:pPr>
    </w:p>
    <w:p w14:paraId="16A8E250" w14:textId="0EBEBC59" w:rsidR="00AA7F7B" w:rsidRPr="00157934" w:rsidRDefault="00AA7F7B" w:rsidP="00AA7F7B">
      <w:pPr>
        <w:jc w:val="both"/>
        <w:rPr>
          <w:rFonts w:ascii="Arial" w:hAnsi="Arial" w:cs="Arial"/>
        </w:rPr>
      </w:pPr>
      <w:r w:rsidRPr="00157934">
        <w:rPr>
          <w:rFonts w:ascii="Arial" w:hAnsi="Arial" w:cs="Arial"/>
        </w:rPr>
        <w:t>Kvalitetni pregled pogodbenih del  opravijo predstavniki naročnika</w:t>
      </w:r>
      <w:r w:rsidR="001323C6">
        <w:rPr>
          <w:rFonts w:ascii="Arial" w:hAnsi="Arial" w:cs="Arial"/>
        </w:rPr>
        <w:t>, strokovnega nadzora in</w:t>
      </w:r>
      <w:r w:rsidRPr="00157934">
        <w:rPr>
          <w:rFonts w:ascii="Arial" w:hAnsi="Arial" w:cs="Arial"/>
        </w:rPr>
        <w:t xml:space="preserve"> izvajalca v 8. dneh po pisnem obvestilu izvajalca o dokončanju del.</w:t>
      </w:r>
    </w:p>
    <w:p w14:paraId="67FEC5D1" w14:textId="433A667D" w:rsidR="00AA7F7B" w:rsidRPr="00157934" w:rsidRDefault="00AA7F7B" w:rsidP="00AA7F7B">
      <w:pPr>
        <w:jc w:val="both"/>
        <w:rPr>
          <w:rFonts w:ascii="Arial" w:hAnsi="Arial" w:cs="Arial"/>
        </w:rPr>
      </w:pPr>
      <w:r w:rsidRPr="00157934">
        <w:rPr>
          <w:rFonts w:ascii="Arial" w:hAnsi="Arial" w:cs="Arial"/>
        </w:rPr>
        <w:t xml:space="preserve">Pogoji za </w:t>
      </w:r>
      <w:r w:rsidR="00055A26">
        <w:rPr>
          <w:rFonts w:ascii="Arial" w:hAnsi="Arial" w:cs="Arial"/>
        </w:rPr>
        <w:t xml:space="preserve">dokončno </w:t>
      </w:r>
      <w:r w:rsidRPr="00157934">
        <w:rPr>
          <w:rFonts w:ascii="Arial" w:hAnsi="Arial" w:cs="Arial"/>
        </w:rPr>
        <w:t>primopredajo</w:t>
      </w:r>
      <w:r w:rsidR="00055A26">
        <w:rPr>
          <w:rFonts w:ascii="Arial" w:hAnsi="Arial" w:cs="Arial"/>
        </w:rPr>
        <w:t xml:space="preserve"> del</w:t>
      </w:r>
      <w:r w:rsidRPr="00157934">
        <w:rPr>
          <w:rFonts w:ascii="Arial" w:hAnsi="Arial" w:cs="Arial"/>
        </w:rPr>
        <w:t xml:space="preserve"> bodo izpolnjeni, ko bo izvajalec:</w:t>
      </w:r>
    </w:p>
    <w:p w14:paraId="33F7C9F4" w14:textId="77777777" w:rsidR="00AA7F7B" w:rsidRPr="00157934" w:rsidRDefault="00AA7F7B" w:rsidP="00D364E3">
      <w:pPr>
        <w:numPr>
          <w:ilvl w:val="0"/>
          <w:numId w:val="10"/>
        </w:numPr>
        <w:spacing w:after="0" w:line="240" w:lineRule="auto"/>
        <w:jc w:val="both"/>
        <w:rPr>
          <w:rFonts w:ascii="Arial" w:hAnsi="Arial" w:cs="Arial"/>
        </w:rPr>
      </w:pPr>
      <w:r w:rsidRPr="00157934">
        <w:rPr>
          <w:rFonts w:ascii="Arial" w:hAnsi="Arial" w:cs="Arial"/>
        </w:rPr>
        <w:t>izvršil vsa pogodbeno dogovorjena dela,</w:t>
      </w:r>
    </w:p>
    <w:p w14:paraId="440B661D" w14:textId="77777777" w:rsidR="00AA7F7B" w:rsidRPr="00157934" w:rsidRDefault="00AA7F7B" w:rsidP="00D364E3">
      <w:pPr>
        <w:numPr>
          <w:ilvl w:val="0"/>
          <w:numId w:val="10"/>
        </w:numPr>
        <w:spacing w:after="0" w:line="240" w:lineRule="auto"/>
        <w:jc w:val="both"/>
        <w:rPr>
          <w:rFonts w:ascii="Arial" w:hAnsi="Arial" w:cs="Arial"/>
        </w:rPr>
      </w:pPr>
      <w:r w:rsidRPr="00157934">
        <w:rPr>
          <w:rFonts w:ascii="Arial" w:hAnsi="Arial" w:cs="Arial"/>
        </w:rPr>
        <w:t>odpravil vse pomanjkljivosti s kvalitetnega pregleda,</w:t>
      </w:r>
    </w:p>
    <w:p w14:paraId="04594386" w14:textId="2E352162" w:rsidR="00AA7F7B" w:rsidRDefault="00AA7F7B" w:rsidP="00D364E3">
      <w:pPr>
        <w:numPr>
          <w:ilvl w:val="0"/>
          <w:numId w:val="10"/>
        </w:numPr>
        <w:spacing w:after="0" w:line="240" w:lineRule="auto"/>
        <w:jc w:val="both"/>
        <w:rPr>
          <w:rFonts w:ascii="Arial" w:hAnsi="Arial" w:cs="Arial"/>
        </w:rPr>
      </w:pPr>
      <w:r w:rsidRPr="00157934">
        <w:rPr>
          <w:rFonts w:ascii="Arial" w:hAnsi="Arial" w:cs="Arial"/>
        </w:rPr>
        <w:t>predal naročniku vso potrebno dokumentacijo,</w:t>
      </w:r>
      <w:r w:rsidR="00D364E3">
        <w:rPr>
          <w:rFonts w:ascii="Arial" w:hAnsi="Arial" w:cs="Arial"/>
        </w:rPr>
        <w:t xml:space="preserve"> vključno z navodili za vzdrževanje in obratovanje,</w:t>
      </w:r>
    </w:p>
    <w:p w14:paraId="361CFE22" w14:textId="77777777" w:rsidR="00D364E3" w:rsidRDefault="00D364E3" w:rsidP="00D364E3">
      <w:pPr>
        <w:numPr>
          <w:ilvl w:val="0"/>
          <w:numId w:val="10"/>
        </w:numPr>
        <w:spacing w:after="0" w:line="240" w:lineRule="auto"/>
        <w:jc w:val="both"/>
        <w:rPr>
          <w:rFonts w:ascii="Arial" w:hAnsi="Arial" w:cs="Arial"/>
        </w:rPr>
      </w:pPr>
      <w:r>
        <w:rPr>
          <w:rFonts w:ascii="Arial" w:hAnsi="Arial" w:cs="Arial"/>
        </w:rPr>
        <w:t>predal naročniku vse garancijske liste za vgrajeno opremo in naprave.</w:t>
      </w:r>
    </w:p>
    <w:p w14:paraId="441B028C" w14:textId="7F41D351" w:rsidR="003C2098" w:rsidRDefault="003C2098" w:rsidP="00D364E3">
      <w:pPr>
        <w:spacing w:after="0" w:line="240" w:lineRule="auto"/>
        <w:ind w:left="283"/>
        <w:jc w:val="both"/>
        <w:rPr>
          <w:rFonts w:ascii="Arial" w:hAnsi="Arial" w:cs="Arial"/>
        </w:rPr>
      </w:pPr>
    </w:p>
    <w:p w14:paraId="1B54C370" w14:textId="6E00D60B" w:rsidR="00D364E3" w:rsidRDefault="00D364E3" w:rsidP="00D364E3">
      <w:pPr>
        <w:spacing w:after="0" w:line="240" w:lineRule="auto"/>
        <w:jc w:val="both"/>
        <w:rPr>
          <w:rFonts w:ascii="Arial" w:hAnsi="Arial" w:cs="Arial"/>
        </w:rPr>
      </w:pPr>
      <w:r w:rsidRPr="00D364E3">
        <w:rPr>
          <w:rFonts w:ascii="Arial" w:hAnsi="Arial" w:cs="Arial"/>
        </w:rPr>
        <w:t>Primopredajo naročnik</w:t>
      </w:r>
      <w:r>
        <w:rPr>
          <w:rFonts w:ascii="Arial" w:hAnsi="Arial" w:cs="Arial"/>
        </w:rPr>
        <w:t>, strokovni nadzor in izvajalec potrdijo</w:t>
      </w:r>
      <w:r w:rsidRPr="00D364E3">
        <w:rPr>
          <w:rFonts w:ascii="Arial" w:hAnsi="Arial" w:cs="Arial"/>
        </w:rPr>
        <w:t xml:space="preserve"> s podpisom primopredajnega zapisnika. S tem so izpolnjeni tudi pogoji za pristop k pripravi končnega obračuna izvedenih del. </w:t>
      </w:r>
    </w:p>
    <w:p w14:paraId="5DBAACA6" w14:textId="77777777" w:rsidR="00D364E3" w:rsidRDefault="00D364E3" w:rsidP="00D364E3">
      <w:pPr>
        <w:spacing w:after="0" w:line="240" w:lineRule="auto"/>
        <w:jc w:val="both"/>
        <w:rPr>
          <w:rFonts w:ascii="Arial" w:hAnsi="Arial" w:cs="Arial"/>
        </w:rPr>
      </w:pPr>
    </w:p>
    <w:p w14:paraId="436C2850" w14:textId="1DDA60A7" w:rsidR="00AA7F7B" w:rsidRDefault="00D364E3" w:rsidP="00D364E3">
      <w:pPr>
        <w:spacing w:after="0" w:line="240" w:lineRule="auto"/>
        <w:jc w:val="both"/>
        <w:rPr>
          <w:rFonts w:ascii="Arial" w:hAnsi="Arial" w:cs="Arial"/>
        </w:rPr>
      </w:pPr>
      <w:r w:rsidRPr="00D364E3">
        <w:rPr>
          <w:rFonts w:ascii="Arial" w:hAnsi="Arial" w:cs="Arial"/>
        </w:rPr>
        <w:t>Pred izstavitvijo končne situacije s končnim obračunom izvršenih del mora izvajalec priložiti tudi garancijo banke oz. zavarovalnice za odpravo pomanjkljivosti v garancijski dobi.</w:t>
      </w:r>
    </w:p>
    <w:p w14:paraId="5D7E4F2B" w14:textId="77777777" w:rsidR="00D364E3" w:rsidRPr="00157934" w:rsidRDefault="00D364E3" w:rsidP="00D364E3">
      <w:pPr>
        <w:spacing w:after="0" w:line="240" w:lineRule="auto"/>
        <w:jc w:val="both"/>
        <w:rPr>
          <w:rFonts w:ascii="Arial" w:hAnsi="Arial" w:cs="Arial"/>
        </w:rPr>
      </w:pPr>
    </w:p>
    <w:p w14:paraId="54FFE550" w14:textId="77777777" w:rsidR="00D364E3" w:rsidRPr="00157934" w:rsidRDefault="00D364E3" w:rsidP="00D364E3">
      <w:pPr>
        <w:numPr>
          <w:ilvl w:val="0"/>
          <w:numId w:val="14"/>
        </w:numPr>
        <w:spacing w:after="0" w:line="240" w:lineRule="auto"/>
        <w:jc w:val="center"/>
        <w:rPr>
          <w:rFonts w:ascii="Arial" w:hAnsi="Arial" w:cs="Arial"/>
        </w:rPr>
      </w:pPr>
      <w:r w:rsidRPr="00157934">
        <w:rPr>
          <w:rFonts w:ascii="Arial" w:hAnsi="Arial" w:cs="Arial"/>
        </w:rPr>
        <w:lastRenderedPageBreak/>
        <w:t>člen</w:t>
      </w:r>
    </w:p>
    <w:p w14:paraId="27534B6C" w14:textId="77777777" w:rsidR="00AA7F7B" w:rsidRPr="00157934" w:rsidRDefault="00AA7F7B" w:rsidP="00AA7F7B">
      <w:pPr>
        <w:numPr>
          <w:ilvl w:val="12"/>
          <w:numId w:val="0"/>
        </w:numPr>
        <w:rPr>
          <w:rFonts w:ascii="Arial" w:hAnsi="Arial" w:cs="Arial"/>
        </w:rPr>
      </w:pPr>
    </w:p>
    <w:p w14:paraId="15300FAD" w14:textId="4F17F532" w:rsidR="00AA7F7B" w:rsidRDefault="00AA7F7B" w:rsidP="00AA7F7B">
      <w:pPr>
        <w:numPr>
          <w:ilvl w:val="12"/>
          <w:numId w:val="0"/>
        </w:numPr>
        <w:jc w:val="both"/>
        <w:rPr>
          <w:rFonts w:ascii="Arial" w:hAnsi="Arial" w:cs="Arial"/>
        </w:rPr>
      </w:pPr>
      <w:r w:rsidRPr="00157934">
        <w:rPr>
          <w:rFonts w:ascii="Arial" w:hAnsi="Arial" w:cs="Arial"/>
        </w:rPr>
        <w:t>Pred potekom garancijske dobe bosta pogodbeni stranki izvršili pregled morebitnih še odprtih reklamacij ter po potrebi dogovorili podaljšanje finančnega zavarovanja za odpravo napak v garancijski dobi. V primeru odprave vseh pomanjkljivosti se opravi dokončna predaja objekta (superkolavdacija).</w:t>
      </w:r>
    </w:p>
    <w:p w14:paraId="6394915D" w14:textId="77777777" w:rsidR="00756D53" w:rsidRPr="00756D53" w:rsidRDefault="00756D53" w:rsidP="00AA7F7B">
      <w:pPr>
        <w:numPr>
          <w:ilvl w:val="12"/>
          <w:numId w:val="0"/>
        </w:numPr>
        <w:jc w:val="both"/>
        <w:rPr>
          <w:rFonts w:ascii="Arial" w:hAnsi="Arial" w:cs="Arial"/>
          <w:sz w:val="14"/>
        </w:rPr>
      </w:pPr>
    </w:p>
    <w:p w14:paraId="6FD61964" w14:textId="77777777" w:rsidR="00AA7F7B" w:rsidRPr="00157934" w:rsidRDefault="00AA7F7B" w:rsidP="00D364E3">
      <w:pPr>
        <w:numPr>
          <w:ilvl w:val="0"/>
          <w:numId w:val="16"/>
        </w:numPr>
        <w:spacing w:after="0" w:line="240" w:lineRule="auto"/>
        <w:rPr>
          <w:rFonts w:ascii="Arial" w:hAnsi="Arial" w:cs="Arial"/>
          <w:b/>
        </w:rPr>
      </w:pPr>
      <w:r w:rsidRPr="00157934">
        <w:rPr>
          <w:rFonts w:ascii="Arial" w:hAnsi="Arial" w:cs="Arial"/>
          <w:b/>
        </w:rPr>
        <w:t>POGODBENA KAZEN</w:t>
      </w:r>
    </w:p>
    <w:p w14:paraId="0398FE5A"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1F628143" w14:textId="77777777" w:rsidR="00AA7F7B" w:rsidRPr="00157934" w:rsidRDefault="00AA7F7B" w:rsidP="00AA7F7B">
      <w:pPr>
        <w:pStyle w:val="Header"/>
        <w:numPr>
          <w:ilvl w:val="12"/>
          <w:numId w:val="0"/>
        </w:numPr>
        <w:tabs>
          <w:tab w:val="clear" w:pos="4536"/>
          <w:tab w:val="clear" w:pos="9072"/>
        </w:tabs>
        <w:rPr>
          <w:rFonts w:ascii="Arial" w:hAnsi="Arial" w:cs="Arial"/>
        </w:rPr>
      </w:pPr>
    </w:p>
    <w:p w14:paraId="2105B485" w14:textId="77777777" w:rsidR="00AA7F7B" w:rsidRPr="00157934" w:rsidRDefault="00AA7F7B" w:rsidP="00AA7F7B">
      <w:pPr>
        <w:jc w:val="both"/>
        <w:rPr>
          <w:rFonts w:ascii="Arial" w:hAnsi="Arial" w:cs="Arial"/>
        </w:rPr>
      </w:pPr>
      <w:r w:rsidRPr="00157934">
        <w:rPr>
          <w:rFonts w:ascii="Arial" w:hAnsi="Arial" w:cs="Arial"/>
        </w:rPr>
        <w:t xml:space="preserve">V primeru, da izvajalec preda objekt z </w:t>
      </w:r>
      <w:r w:rsidRPr="001071AC">
        <w:rPr>
          <w:rFonts w:ascii="Arial" w:hAnsi="Arial" w:cs="Arial"/>
        </w:rPr>
        <w:t>zamudo po svoji krivdi, ima naročnik pravico zaračunati izvajalcu pogodbeno dogovorjeno kazen, ki znaša 5 ‰ (5 promilov)</w:t>
      </w:r>
      <w:r w:rsidRPr="00157934">
        <w:rPr>
          <w:rFonts w:ascii="Arial" w:hAnsi="Arial" w:cs="Arial"/>
        </w:rPr>
        <w:t xml:space="preserve"> od pogodbene cene (z DDV) za vsak zamujeni dan. Vsota pogodbene kazni lahko znaša največ 10 % (deset odstotkov) od pogodbene cene (z DDV), kar se izvajalcu obračuna pri končni situaciji.</w:t>
      </w:r>
    </w:p>
    <w:p w14:paraId="72EB093C" w14:textId="77777777" w:rsidR="00AA7F7B" w:rsidRDefault="00AA7F7B" w:rsidP="00AA7F7B">
      <w:pPr>
        <w:jc w:val="both"/>
        <w:rPr>
          <w:rFonts w:ascii="Arial" w:hAnsi="Arial" w:cs="Arial"/>
        </w:rPr>
      </w:pPr>
      <w:r w:rsidRPr="00157934">
        <w:rPr>
          <w:rFonts w:ascii="Arial" w:hAnsi="Arial" w:cs="Arial"/>
        </w:rPr>
        <w:t>Naročnik in izvajalec soglašata, da pravica zaračunati pogodbeno kazen ni pogojena z nastankom škode naročniku. Povračilo tako nastale škode bo naročnik uveljavljal po splošnih načelih odškodninske odgovornosti, neodvisno od</w:t>
      </w:r>
      <w:r>
        <w:rPr>
          <w:rFonts w:ascii="Arial" w:hAnsi="Arial" w:cs="Arial"/>
        </w:rPr>
        <w:t xml:space="preserve"> uveljavljanja pogodbene kazni.</w:t>
      </w:r>
    </w:p>
    <w:p w14:paraId="3DCE4878" w14:textId="77777777" w:rsidR="00AA7F7B" w:rsidRDefault="00AA7F7B" w:rsidP="00AA7F7B">
      <w:pPr>
        <w:jc w:val="both"/>
        <w:rPr>
          <w:rFonts w:ascii="Arial" w:hAnsi="Arial" w:cs="Arial"/>
        </w:rPr>
      </w:pPr>
      <w:r w:rsidRPr="00157934">
        <w:rPr>
          <w:rFonts w:ascii="Arial" w:hAnsi="Arial" w:cs="Arial"/>
        </w:rPr>
        <w:t>Izvajalec se prav tako zaveže poravnati naročniku vse stroške pooblaščenega inženiringa, strokovnega nadzora in projektantskega nadzora in morebitne druge stroške naročnika zaradi neupravičeno prekoračenega roka.</w:t>
      </w:r>
    </w:p>
    <w:p w14:paraId="001753DF" w14:textId="77777777" w:rsidR="00756D53" w:rsidRPr="00756D53" w:rsidRDefault="00756D53" w:rsidP="00AA7F7B">
      <w:pPr>
        <w:jc w:val="both"/>
        <w:rPr>
          <w:rFonts w:ascii="Arial" w:hAnsi="Arial" w:cs="Arial"/>
          <w:sz w:val="16"/>
        </w:rPr>
      </w:pPr>
    </w:p>
    <w:p w14:paraId="135259E5" w14:textId="5DACEB06" w:rsidR="00AA7F7B" w:rsidRDefault="00AA7F7B" w:rsidP="00D364E3">
      <w:pPr>
        <w:numPr>
          <w:ilvl w:val="0"/>
          <w:numId w:val="16"/>
        </w:numPr>
        <w:spacing w:after="0" w:line="240" w:lineRule="auto"/>
        <w:rPr>
          <w:rFonts w:ascii="Arial" w:hAnsi="Arial" w:cs="Arial"/>
          <w:b/>
        </w:rPr>
      </w:pPr>
      <w:r w:rsidRPr="00157934">
        <w:rPr>
          <w:rFonts w:ascii="Arial" w:hAnsi="Arial" w:cs="Arial"/>
          <w:b/>
        </w:rPr>
        <w:t>PROTIKORUPCIJSKA KLAVZULA</w:t>
      </w:r>
    </w:p>
    <w:p w14:paraId="4DC13D97" w14:textId="77777777" w:rsidR="00AE50CC" w:rsidRPr="00157934" w:rsidRDefault="00AE50CC" w:rsidP="00AE50CC">
      <w:pPr>
        <w:spacing w:after="0" w:line="240" w:lineRule="auto"/>
        <w:rPr>
          <w:rFonts w:ascii="Arial" w:hAnsi="Arial" w:cs="Arial"/>
          <w:b/>
        </w:rPr>
      </w:pPr>
    </w:p>
    <w:p w14:paraId="594F6967"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568B6BA2" w14:textId="77777777" w:rsidR="00AA7F7B" w:rsidRPr="00157934" w:rsidRDefault="00AA7F7B" w:rsidP="00AA7F7B">
      <w:pPr>
        <w:rPr>
          <w:rFonts w:ascii="Arial" w:hAnsi="Arial" w:cs="Arial"/>
        </w:rPr>
      </w:pPr>
    </w:p>
    <w:p w14:paraId="3DAD102D" w14:textId="77777777" w:rsidR="00AA7F7B" w:rsidRPr="00157934" w:rsidRDefault="00AA7F7B" w:rsidP="00AA7F7B">
      <w:pPr>
        <w:jc w:val="both"/>
        <w:rPr>
          <w:rFonts w:ascii="Arial" w:hAnsi="Arial" w:cs="Arial"/>
        </w:rPr>
      </w:pPr>
      <w:r w:rsidRPr="00157934">
        <w:rPr>
          <w:rFonts w:ascii="Arial" w:hAnsi="Arial" w:cs="Arial"/>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33525E86" w14:textId="77777777" w:rsidR="00AA7F7B" w:rsidRPr="00157934" w:rsidRDefault="00AA7F7B" w:rsidP="00AA7F7B">
      <w:pPr>
        <w:jc w:val="both"/>
        <w:rPr>
          <w:rFonts w:ascii="Arial" w:hAnsi="Arial" w:cs="Arial"/>
        </w:rPr>
      </w:pPr>
      <w:r w:rsidRPr="00157934">
        <w:rPr>
          <w:rFonts w:ascii="Arial" w:hAnsi="Arial" w:cs="Arial"/>
        </w:rPr>
        <w:t>-</w:t>
      </w:r>
      <w:r w:rsidRPr="00157934">
        <w:rPr>
          <w:rFonts w:ascii="Arial" w:hAnsi="Arial" w:cs="Arial"/>
        </w:rPr>
        <w:tab/>
        <w:t>pridobitev posla iz te pogodbe; ali</w:t>
      </w:r>
    </w:p>
    <w:p w14:paraId="7A00FBCA" w14:textId="77777777" w:rsidR="00AA7F7B" w:rsidRPr="00157934" w:rsidRDefault="00AA7F7B" w:rsidP="00AA7F7B">
      <w:pPr>
        <w:jc w:val="both"/>
        <w:rPr>
          <w:rFonts w:ascii="Arial" w:hAnsi="Arial" w:cs="Arial"/>
        </w:rPr>
      </w:pPr>
      <w:r w:rsidRPr="00157934">
        <w:rPr>
          <w:rFonts w:ascii="Arial" w:hAnsi="Arial" w:cs="Arial"/>
        </w:rPr>
        <w:t>-</w:t>
      </w:r>
      <w:r w:rsidRPr="00157934">
        <w:rPr>
          <w:rFonts w:ascii="Arial" w:hAnsi="Arial" w:cs="Arial"/>
        </w:rPr>
        <w:tab/>
        <w:t>za sklenitev posla iz te pogodbe pod ugodnejšimi pogoji; ali</w:t>
      </w:r>
    </w:p>
    <w:p w14:paraId="12C86EAB" w14:textId="77777777" w:rsidR="00AA7F7B" w:rsidRPr="00157934" w:rsidRDefault="00AA7F7B" w:rsidP="00AA7F7B">
      <w:pPr>
        <w:jc w:val="both"/>
        <w:rPr>
          <w:rFonts w:ascii="Arial" w:hAnsi="Arial" w:cs="Arial"/>
        </w:rPr>
      </w:pPr>
      <w:r w:rsidRPr="00157934">
        <w:rPr>
          <w:rFonts w:ascii="Arial" w:hAnsi="Arial" w:cs="Arial"/>
        </w:rPr>
        <w:t>-</w:t>
      </w:r>
      <w:r w:rsidRPr="00157934">
        <w:rPr>
          <w:rFonts w:ascii="Arial" w:hAnsi="Arial" w:cs="Arial"/>
        </w:rPr>
        <w:tab/>
        <w:t>za opustitev dolžnega nadzora nad izvajanjem pogodbenih obveznosti iz te pogodbe; ali</w:t>
      </w:r>
    </w:p>
    <w:p w14:paraId="757A2748" w14:textId="65265DB9" w:rsidR="00AA7F7B" w:rsidRDefault="00AA7F7B" w:rsidP="00990D85">
      <w:pPr>
        <w:jc w:val="both"/>
        <w:rPr>
          <w:rFonts w:ascii="Arial" w:hAnsi="Arial" w:cs="Arial"/>
        </w:rPr>
      </w:pPr>
      <w:r w:rsidRPr="00157934">
        <w:rPr>
          <w:rFonts w:ascii="Arial" w:hAnsi="Arial" w:cs="Arial"/>
        </w:rPr>
        <w:t>-</w:t>
      </w:r>
      <w:r w:rsidRPr="00157934">
        <w:rPr>
          <w:rFonts w:ascii="Arial" w:hAnsi="Arial" w:cs="Arial"/>
        </w:rPr>
        <w:tab/>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7B7EECB9" w14:textId="77777777" w:rsidR="00756D53" w:rsidRPr="00756D53" w:rsidRDefault="00756D53" w:rsidP="00990D85">
      <w:pPr>
        <w:jc w:val="both"/>
        <w:rPr>
          <w:rFonts w:ascii="Arial" w:hAnsi="Arial" w:cs="Arial"/>
          <w:sz w:val="16"/>
        </w:rPr>
      </w:pPr>
    </w:p>
    <w:p w14:paraId="6A41F282" w14:textId="6417BBB6" w:rsidR="00AA7F7B" w:rsidRDefault="00AA7F7B" w:rsidP="00D364E3">
      <w:pPr>
        <w:numPr>
          <w:ilvl w:val="0"/>
          <w:numId w:val="16"/>
        </w:numPr>
        <w:spacing w:after="0" w:line="240" w:lineRule="auto"/>
        <w:rPr>
          <w:rFonts w:ascii="Arial" w:hAnsi="Arial" w:cs="Arial"/>
          <w:b/>
        </w:rPr>
      </w:pPr>
      <w:r w:rsidRPr="00157934">
        <w:rPr>
          <w:rFonts w:ascii="Arial" w:hAnsi="Arial" w:cs="Arial"/>
          <w:b/>
        </w:rPr>
        <w:t>PREDSTAVNIKI PO POGODBI</w:t>
      </w:r>
    </w:p>
    <w:p w14:paraId="7D891D30" w14:textId="77777777" w:rsidR="00AE50CC" w:rsidRPr="00157934" w:rsidRDefault="00AE50CC" w:rsidP="00AE50CC">
      <w:pPr>
        <w:spacing w:after="0" w:line="240" w:lineRule="auto"/>
        <w:rPr>
          <w:rFonts w:ascii="Arial" w:hAnsi="Arial" w:cs="Arial"/>
          <w:b/>
        </w:rPr>
      </w:pPr>
    </w:p>
    <w:p w14:paraId="72F64622"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6CED6895" w14:textId="77777777" w:rsidR="00AA7F7B" w:rsidRDefault="00AA7F7B" w:rsidP="00AA7F7B">
      <w:pPr>
        <w:spacing w:line="360" w:lineRule="auto"/>
        <w:rPr>
          <w:rFonts w:ascii="Arial" w:hAnsi="Arial" w:cs="Arial"/>
        </w:rPr>
      </w:pPr>
    </w:p>
    <w:p w14:paraId="6AD1FB10" w14:textId="780948F0" w:rsidR="00AA7F7B" w:rsidRPr="008C06A3" w:rsidRDefault="00AA7F7B" w:rsidP="00AA7F7B">
      <w:pPr>
        <w:numPr>
          <w:ilvl w:val="12"/>
          <w:numId w:val="0"/>
        </w:numPr>
        <w:rPr>
          <w:rFonts w:ascii="Arial" w:hAnsi="Arial" w:cs="Arial"/>
        </w:rPr>
      </w:pPr>
      <w:r w:rsidRPr="008C06A3">
        <w:rPr>
          <w:rFonts w:ascii="Arial" w:hAnsi="Arial" w:cs="Arial"/>
        </w:rPr>
        <w:t xml:space="preserve">Skrbnik pogodbe pri naročniku in pooblaščena oseba naročnika po tej pogodbi: </w:t>
      </w:r>
      <w:r w:rsidR="001323C6">
        <w:rPr>
          <w:rFonts w:ascii="Arial" w:hAnsi="Arial" w:cs="Arial"/>
          <w:u w:val="single"/>
        </w:rPr>
        <w:t>_________________</w:t>
      </w:r>
      <w:r>
        <w:rPr>
          <w:rFonts w:ascii="Arial" w:hAnsi="Arial" w:cs="Arial"/>
        </w:rPr>
        <w:t>.</w:t>
      </w:r>
    </w:p>
    <w:p w14:paraId="1499740D" w14:textId="118C07FC" w:rsidR="00AA7F7B" w:rsidRPr="001C546A" w:rsidRDefault="00AA7F7B" w:rsidP="00AA7F7B">
      <w:pPr>
        <w:spacing w:line="360" w:lineRule="auto"/>
        <w:rPr>
          <w:rFonts w:ascii="Arial" w:hAnsi="Arial" w:cs="Arial"/>
          <w:u w:val="single"/>
        </w:rPr>
      </w:pPr>
      <w:r w:rsidRPr="008C06A3">
        <w:rPr>
          <w:rFonts w:ascii="Arial" w:hAnsi="Arial" w:cs="Arial"/>
        </w:rPr>
        <w:t xml:space="preserve">Pooblaščeni izvajalec za strokovni nadzor: </w:t>
      </w:r>
      <w:r w:rsidR="003C2098">
        <w:rPr>
          <w:rFonts w:ascii="Arial" w:hAnsi="Arial" w:cs="Arial"/>
        </w:rPr>
        <w:t>____________________________</w:t>
      </w:r>
    </w:p>
    <w:p w14:paraId="5E05C51A" w14:textId="4E8E6770" w:rsidR="00AA7F7B" w:rsidRPr="008C06A3" w:rsidRDefault="00AA7F7B" w:rsidP="00AA7F7B">
      <w:pPr>
        <w:spacing w:line="360" w:lineRule="auto"/>
        <w:rPr>
          <w:rFonts w:ascii="Arial" w:hAnsi="Arial" w:cs="Arial"/>
        </w:rPr>
      </w:pPr>
      <w:r w:rsidRPr="008C06A3">
        <w:rPr>
          <w:rFonts w:ascii="Arial" w:hAnsi="Arial" w:cs="Arial"/>
        </w:rPr>
        <w:t>Pooblaščeni izvajalec koordinatorja za varnost in zdravje pri delu: _</w:t>
      </w:r>
      <w:r w:rsidR="007E6B6E">
        <w:rPr>
          <w:rFonts w:ascii="Arial" w:hAnsi="Arial" w:cs="Arial"/>
        </w:rPr>
        <w:t>_____________</w:t>
      </w:r>
      <w:r>
        <w:rPr>
          <w:rFonts w:ascii="Arial" w:hAnsi="Arial" w:cs="Arial"/>
        </w:rPr>
        <w:t>_____</w:t>
      </w:r>
      <w:r w:rsidRPr="008C06A3">
        <w:rPr>
          <w:rFonts w:ascii="Arial" w:hAnsi="Arial" w:cs="Arial"/>
        </w:rPr>
        <w:t>__________</w:t>
      </w:r>
    </w:p>
    <w:p w14:paraId="7F00D559" w14:textId="77777777" w:rsidR="00AA7F7B" w:rsidRPr="008C06A3" w:rsidRDefault="00AA7F7B" w:rsidP="00AA7F7B">
      <w:pPr>
        <w:spacing w:line="360" w:lineRule="auto"/>
        <w:rPr>
          <w:rFonts w:ascii="Arial" w:hAnsi="Arial" w:cs="Arial"/>
        </w:rPr>
      </w:pPr>
      <w:r w:rsidRPr="008C06A3">
        <w:rPr>
          <w:rFonts w:ascii="Arial" w:hAnsi="Arial" w:cs="Arial"/>
        </w:rPr>
        <w:t>Pooblaščeni zastopnik izvajalca po tej pogodbi: __________________________</w:t>
      </w:r>
    </w:p>
    <w:p w14:paraId="5E05B8CE" w14:textId="52772A5F" w:rsidR="00AA7F7B" w:rsidRPr="008C06A3" w:rsidRDefault="00D364E3" w:rsidP="00AA7F7B">
      <w:pPr>
        <w:spacing w:line="360" w:lineRule="auto"/>
        <w:rPr>
          <w:rFonts w:ascii="Arial" w:hAnsi="Arial" w:cs="Arial"/>
        </w:rPr>
      </w:pPr>
      <w:r>
        <w:rPr>
          <w:rFonts w:ascii="Arial" w:hAnsi="Arial" w:cs="Arial"/>
        </w:rPr>
        <w:t>Vodja del po tej pogodbi</w:t>
      </w:r>
      <w:r w:rsidR="00AA7F7B" w:rsidRPr="008C06A3">
        <w:rPr>
          <w:rFonts w:ascii="Arial" w:hAnsi="Arial" w:cs="Arial"/>
        </w:rPr>
        <w:t>: _____________________________________</w:t>
      </w:r>
    </w:p>
    <w:p w14:paraId="0BD9BDF0" w14:textId="44FB439F" w:rsidR="003072B9" w:rsidRDefault="00AA7F7B" w:rsidP="00AA7F7B">
      <w:pPr>
        <w:rPr>
          <w:rFonts w:ascii="Arial" w:hAnsi="Arial" w:cs="Arial"/>
        </w:rPr>
      </w:pPr>
      <w:r w:rsidRPr="008C06A3">
        <w:rPr>
          <w:rFonts w:ascii="Arial" w:hAnsi="Arial" w:cs="Arial"/>
        </w:rPr>
        <w:lastRenderedPageBreak/>
        <w:t xml:space="preserve">Izvajalec ne sme zamenjati </w:t>
      </w:r>
      <w:r w:rsidR="00D364E3">
        <w:rPr>
          <w:rFonts w:ascii="Arial" w:hAnsi="Arial" w:cs="Arial"/>
        </w:rPr>
        <w:t>vodje del</w:t>
      </w:r>
      <w:r w:rsidRPr="008C06A3">
        <w:rPr>
          <w:rFonts w:ascii="Arial" w:hAnsi="Arial" w:cs="Arial"/>
        </w:rPr>
        <w:t xml:space="preserve"> brez predhodnega soglasja naročnika.</w:t>
      </w:r>
    </w:p>
    <w:p w14:paraId="5D74EA7F" w14:textId="77777777" w:rsidR="003072B9" w:rsidRPr="00756D53" w:rsidRDefault="003072B9" w:rsidP="003072B9">
      <w:pPr>
        <w:jc w:val="both"/>
        <w:rPr>
          <w:rFonts w:ascii="Arial" w:hAnsi="Arial" w:cs="Arial"/>
          <w:sz w:val="16"/>
        </w:rPr>
      </w:pPr>
    </w:p>
    <w:p w14:paraId="6954F20F" w14:textId="476D3E49" w:rsidR="003072B9" w:rsidRDefault="003072B9" w:rsidP="003072B9">
      <w:pPr>
        <w:numPr>
          <w:ilvl w:val="0"/>
          <w:numId w:val="16"/>
        </w:numPr>
        <w:spacing w:after="0" w:line="240" w:lineRule="auto"/>
        <w:rPr>
          <w:rFonts w:ascii="Arial" w:hAnsi="Arial" w:cs="Arial"/>
          <w:b/>
        </w:rPr>
      </w:pPr>
      <w:r>
        <w:rPr>
          <w:rFonts w:ascii="Arial" w:hAnsi="Arial" w:cs="Arial"/>
          <w:b/>
        </w:rPr>
        <w:t>SOCIALNA KLAVZULA IN RAZVEZNI POGOJ</w:t>
      </w:r>
    </w:p>
    <w:p w14:paraId="7AD7272D" w14:textId="77777777" w:rsidR="003072B9" w:rsidRPr="00157934" w:rsidRDefault="003072B9" w:rsidP="003072B9">
      <w:pPr>
        <w:spacing w:after="0" w:line="240" w:lineRule="auto"/>
        <w:rPr>
          <w:rFonts w:ascii="Arial" w:hAnsi="Arial" w:cs="Arial"/>
          <w:b/>
        </w:rPr>
      </w:pPr>
    </w:p>
    <w:p w14:paraId="2B06E19C" w14:textId="77777777" w:rsidR="003072B9" w:rsidRPr="00157934" w:rsidRDefault="003072B9" w:rsidP="003072B9">
      <w:pPr>
        <w:numPr>
          <w:ilvl w:val="0"/>
          <w:numId w:val="14"/>
        </w:numPr>
        <w:spacing w:after="0" w:line="240" w:lineRule="auto"/>
        <w:jc w:val="center"/>
        <w:rPr>
          <w:rFonts w:ascii="Arial" w:hAnsi="Arial" w:cs="Arial"/>
        </w:rPr>
      </w:pPr>
      <w:r w:rsidRPr="00157934">
        <w:rPr>
          <w:rFonts w:ascii="Arial" w:hAnsi="Arial" w:cs="Arial"/>
        </w:rPr>
        <w:t>člen</w:t>
      </w:r>
    </w:p>
    <w:p w14:paraId="45ADDF26" w14:textId="77777777" w:rsidR="003072B9" w:rsidRPr="003072B9" w:rsidRDefault="003072B9" w:rsidP="003072B9">
      <w:pPr>
        <w:spacing w:before="225" w:after="225"/>
        <w:jc w:val="both"/>
      </w:pPr>
      <w:r w:rsidRPr="003072B9">
        <w:rPr>
          <w:rFonts w:ascii="Arial" w:hAnsi="Arial" w:cs="Arial"/>
          <w:color w:val="000000"/>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A568E59" w14:textId="77777777" w:rsidR="003072B9" w:rsidRPr="003072B9" w:rsidRDefault="003072B9" w:rsidP="003072B9">
      <w:pPr>
        <w:spacing w:before="225" w:after="225"/>
        <w:jc w:val="both"/>
      </w:pPr>
      <w:r w:rsidRPr="003072B9">
        <w:rPr>
          <w:rFonts w:ascii="Arial" w:hAnsi="Arial" w:cs="Arial"/>
          <w:color w:val="000000"/>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00476F90" w14:textId="765E0113" w:rsidR="003072B9" w:rsidRPr="003072B9" w:rsidRDefault="003072B9" w:rsidP="003072B9">
      <w:pPr>
        <w:jc w:val="both"/>
        <w:rPr>
          <w:rFonts w:ascii="Arial" w:hAnsi="Arial" w:cs="Arial"/>
        </w:rPr>
      </w:pPr>
      <w:r w:rsidRPr="003072B9">
        <w:rPr>
          <w:rFonts w:ascii="Arial" w:hAnsi="Arial" w:cs="Arial"/>
          <w:color w:val="000000"/>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p w14:paraId="3C9C8501" w14:textId="77777777" w:rsidR="003072B9" w:rsidRPr="00756D53" w:rsidRDefault="003072B9" w:rsidP="00AA7F7B">
      <w:pPr>
        <w:rPr>
          <w:rFonts w:ascii="Arial" w:hAnsi="Arial" w:cs="Arial"/>
          <w:sz w:val="16"/>
        </w:rPr>
      </w:pPr>
    </w:p>
    <w:p w14:paraId="2E2591D2" w14:textId="22029382" w:rsidR="00AA7F7B" w:rsidRDefault="00AA7F7B" w:rsidP="00D364E3">
      <w:pPr>
        <w:numPr>
          <w:ilvl w:val="0"/>
          <w:numId w:val="16"/>
        </w:numPr>
        <w:spacing w:after="0" w:line="240" w:lineRule="auto"/>
        <w:rPr>
          <w:rFonts w:ascii="Arial" w:hAnsi="Arial" w:cs="Arial"/>
          <w:b/>
        </w:rPr>
      </w:pPr>
      <w:r w:rsidRPr="00157934">
        <w:rPr>
          <w:rFonts w:ascii="Arial" w:hAnsi="Arial" w:cs="Arial"/>
          <w:b/>
        </w:rPr>
        <w:t>OSTALA DOLOČILA</w:t>
      </w:r>
    </w:p>
    <w:p w14:paraId="57E1B013" w14:textId="77777777" w:rsidR="00AE50CC" w:rsidRPr="00157934" w:rsidRDefault="00AE50CC" w:rsidP="00AE50CC">
      <w:pPr>
        <w:spacing w:after="0" w:line="240" w:lineRule="auto"/>
        <w:rPr>
          <w:rFonts w:ascii="Arial" w:hAnsi="Arial" w:cs="Arial"/>
          <w:b/>
        </w:rPr>
      </w:pPr>
    </w:p>
    <w:p w14:paraId="7257EC3E"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320F0740" w14:textId="77777777" w:rsidR="00AA7F7B" w:rsidRPr="00157934" w:rsidRDefault="00AA7F7B" w:rsidP="00AA7F7B">
      <w:pPr>
        <w:numPr>
          <w:ilvl w:val="12"/>
          <w:numId w:val="0"/>
        </w:numPr>
        <w:rPr>
          <w:rFonts w:ascii="Arial" w:hAnsi="Arial" w:cs="Arial"/>
        </w:rPr>
      </w:pPr>
    </w:p>
    <w:p w14:paraId="0595FE7E" w14:textId="77777777" w:rsidR="00AA7F7B" w:rsidRPr="00157934" w:rsidRDefault="00AA7F7B" w:rsidP="00D364E3">
      <w:pPr>
        <w:pStyle w:val="BodyText2"/>
        <w:numPr>
          <w:ilvl w:val="0"/>
          <w:numId w:val="15"/>
        </w:numPr>
        <w:tabs>
          <w:tab w:val="clear" w:pos="1065"/>
          <w:tab w:val="num" w:pos="360"/>
        </w:tabs>
        <w:spacing w:line="276" w:lineRule="auto"/>
        <w:ind w:left="360" w:hanging="360"/>
        <w:jc w:val="both"/>
        <w:rPr>
          <w:rFonts w:ascii="Arial" w:hAnsi="Arial" w:cs="Arial"/>
          <w:sz w:val="20"/>
        </w:rPr>
      </w:pPr>
      <w:r w:rsidRPr="00157934">
        <w:rPr>
          <w:rFonts w:ascii="Arial" w:hAnsi="Arial" w:cs="Arial"/>
          <w:sz w:val="20"/>
        </w:rPr>
        <w:t>V primeru, da izvajalec:</w:t>
      </w:r>
    </w:p>
    <w:p w14:paraId="6650CBE3" w14:textId="04ADFA44" w:rsidR="00AA7F7B" w:rsidRPr="00157934" w:rsidRDefault="00AA7F7B" w:rsidP="00D364E3">
      <w:pPr>
        <w:numPr>
          <w:ilvl w:val="0"/>
          <w:numId w:val="11"/>
        </w:numPr>
        <w:spacing w:after="0" w:line="276" w:lineRule="auto"/>
        <w:jc w:val="both"/>
        <w:rPr>
          <w:rFonts w:ascii="Arial" w:hAnsi="Arial" w:cs="Arial"/>
        </w:rPr>
      </w:pPr>
      <w:r w:rsidRPr="00157934">
        <w:rPr>
          <w:rFonts w:ascii="Arial" w:hAnsi="Arial" w:cs="Arial"/>
        </w:rPr>
        <w:t xml:space="preserve">v roku </w:t>
      </w:r>
      <w:r w:rsidR="004C5028">
        <w:rPr>
          <w:rFonts w:ascii="Arial" w:hAnsi="Arial" w:cs="Arial"/>
        </w:rPr>
        <w:t>5</w:t>
      </w:r>
      <w:r w:rsidR="004C5028" w:rsidRPr="00157934">
        <w:rPr>
          <w:rFonts w:ascii="Arial" w:hAnsi="Arial" w:cs="Arial"/>
        </w:rPr>
        <w:t xml:space="preserve"> </w:t>
      </w:r>
      <w:r w:rsidRPr="00157934">
        <w:rPr>
          <w:rFonts w:ascii="Arial" w:hAnsi="Arial" w:cs="Arial"/>
        </w:rPr>
        <w:t>dni po podpisu pogodbe naročniku ne predloži finančnega zavarovanja za kvalitetno in pravočasno izvedbo pogodbenih obveznosti,</w:t>
      </w:r>
    </w:p>
    <w:p w14:paraId="44AAB26F" w14:textId="4BF39895" w:rsidR="00AA7F7B" w:rsidRPr="00157934" w:rsidRDefault="00AA7F7B" w:rsidP="00D364E3">
      <w:pPr>
        <w:numPr>
          <w:ilvl w:val="0"/>
          <w:numId w:val="11"/>
        </w:numPr>
        <w:spacing w:after="0" w:line="276" w:lineRule="auto"/>
        <w:jc w:val="both"/>
        <w:rPr>
          <w:rFonts w:ascii="Arial" w:hAnsi="Arial" w:cs="Arial"/>
        </w:rPr>
      </w:pPr>
      <w:r w:rsidRPr="00157934">
        <w:rPr>
          <w:rFonts w:ascii="Arial" w:hAnsi="Arial" w:cs="Arial"/>
        </w:rPr>
        <w:t>v roku 1</w:t>
      </w:r>
      <w:r w:rsidR="00055A26">
        <w:rPr>
          <w:rFonts w:ascii="Arial" w:hAnsi="Arial" w:cs="Arial"/>
        </w:rPr>
        <w:t>0</w:t>
      </w:r>
      <w:r w:rsidRPr="00157934">
        <w:rPr>
          <w:rFonts w:ascii="Arial" w:hAnsi="Arial" w:cs="Arial"/>
        </w:rPr>
        <w:t xml:space="preserve"> dni po podpisu pogodbe naročniku ne predloži kopije zavarovalne police iz 4. točke 9. člena te pogodbe, </w:t>
      </w:r>
    </w:p>
    <w:p w14:paraId="638C2689" w14:textId="77777777" w:rsidR="00AA7F7B" w:rsidRPr="00157934" w:rsidRDefault="00AA7F7B" w:rsidP="00D364E3">
      <w:pPr>
        <w:numPr>
          <w:ilvl w:val="0"/>
          <w:numId w:val="11"/>
        </w:numPr>
        <w:spacing w:after="0" w:line="276" w:lineRule="auto"/>
        <w:jc w:val="both"/>
        <w:rPr>
          <w:rFonts w:ascii="Arial" w:hAnsi="Arial" w:cs="Arial"/>
        </w:rPr>
      </w:pPr>
      <w:r w:rsidRPr="00157934">
        <w:rPr>
          <w:rFonts w:ascii="Arial" w:hAnsi="Arial" w:cs="Arial"/>
        </w:rPr>
        <w:t>postane nesolventen, če je v postopku prisilne poravnave, če je kot pravna oseba sprejela sklep o zapiranju gospodarske družbe (razen prostovoljne likvidacije zaradi združevanja ali prestrukturiranja), če je nad njim uveden stečajni postopek,</w:t>
      </w:r>
    </w:p>
    <w:p w14:paraId="12AF4A49" w14:textId="77777777" w:rsidR="00AA7F7B" w:rsidRPr="003C32C8" w:rsidRDefault="00AA7F7B" w:rsidP="00D364E3">
      <w:pPr>
        <w:numPr>
          <w:ilvl w:val="0"/>
          <w:numId w:val="10"/>
        </w:numPr>
        <w:spacing w:after="0" w:line="276" w:lineRule="auto"/>
        <w:jc w:val="both"/>
        <w:rPr>
          <w:rFonts w:ascii="Arial" w:hAnsi="Arial" w:cs="Arial"/>
        </w:rPr>
      </w:pPr>
      <w:r w:rsidRPr="00157934">
        <w:rPr>
          <w:rFonts w:ascii="Arial" w:hAnsi="Arial" w:cs="Arial"/>
        </w:rPr>
        <w:t>ne bi pričel z izvedbo pogodbeno dogovorjenih del v pogodbenem roku, niti v naknadnem roku, ki mu ga določi naročnik;</w:t>
      </w:r>
    </w:p>
    <w:p w14:paraId="69C1974D" w14:textId="082CBE8B" w:rsidR="00AA7F7B" w:rsidRDefault="00AA7F7B" w:rsidP="00AA7F7B">
      <w:pPr>
        <w:spacing w:line="276" w:lineRule="auto"/>
        <w:jc w:val="both"/>
        <w:rPr>
          <w:rFonts w:ascii="Arial" w:hAnsi="Arial" w:cs="Arial"/>
        </w:rPr>
      </w:pPr>
      <w:r w:rsidRPr="00157934">
        <w:rPr>
          <w:rFonts w:ascii="Arial" w:hAnsi="Arial" w:cs="Arial"/>
        </w:rPr>
        <w:t xml:space="preserve">lahko naročnik odstopi od te pogodbe in unovči finančno zavarovanje za resnost ponudbe. V tem primeru je izvajalec dolžan plačati tudi vso škodo, ki jo s svojim ravnanjem povzroči naročniku. </w:t>
      </w:r>
    </w:p>
    <w:p w14:paraId="379694B7" w14:textId="77777777" w:rsidR="00AE50CC" w:rsidRPr="00157934" w:rsidRDefault="00AE50CC" w:rsidP="00AA7F7B">
      <w:pPr>
        <w:spacing w:line="276" w:lineRule="auto"/>
        <w:jc w:val="both"/>
        <w:rPr>
          <w:rFonts w:ascii="Arial" w:hAnsi="Arial" w:cs="Arial"/>
        </w:rPr>
      </w:pPr>
    </w:p>
    <w:p w14:paraId="347E91D5" w14:textId="77777777" w:rsidR="00AA7F7B" w:rsidRPr="003C32C8" w:rsidRDefault="00AA7F7B" w:rsidP="00D364E3">
      <w:pPr>
        <w:pStyle w:val="BodyText2"/>
        <w:numPr>
          <w:ilvl w:val="0"/>
          <w:numId w:val="15"/>
        </w:numPr>
        <w:tabs>
          <w:tab w:val="clear" w:pos="1065"/>
          <w:tab w:val="num" w:pos="360"/>
        </w:tabs>
        <w:spacing w:line="276" w:lineRule="auto"/>
        <w:ind w:left="360" w:hanging="360"/>
        <w:jc w:val="both"/>
        <w:rPr>
          <w:rFonts w:ascii="Arial" w:hAnsi="Arial" w:cs="Arial"/>
          <w:sz w:val="20"/>
        </w:rPr>
      </w:pPr>
      <w:r w:rsidRPr="00157934">
        <w:rPr>
          <w:rFonts w:ascii="Arial" w:hAnsi="Arial" w:cs="Arial"/>
          <w:sz w:val="20"/>
        </w:rPr>
        <w:t>V primeru, da izvajalec:</w:t>
      </w:r>
    </w:p>
    <w:p w14:paraId="76AD706B" w14:textId="77777777" w:rsidR="00AA7F7B" w:rsidRPr="00157934" w:rsidRDefault="00AA7F7B" w:rsidP="00D364E3">
      <w:pPr>
        <w:numPr>
          <w:ilvl w:val="0"/>
          <w:numId w:val="10"/>
        </w:numPr>
        <w:spacing w:after="0" w:line="276" w:lineRule="auto"/>
        <w:jc w:val="both"/>
        <w:rPr>
          <w:rFonts w:ascii="Arial" w:hAnsi="Arial" w:cs="Arial"/>
        </w:rPr>
      </w:pPr>
      <w:r w:rsidRPr="00157934">
        <w:rPr>
          <w:rFonts w:ascii="Arial" w:hAnsi="Arial" w:cs="Arial"/>
        </w:rPr>
        <w:t>ne bi dosegal pogodbeno dogovorjene kvalitete in te ne bi vzpostavil niti v naknadnem roku, ki mu ga določi naročnik;</w:t>
      </w:r>
    </w:p>
    <w:p w14:paraId="76BEA31E" w14:textId="77777777" w:rsidR="00AA7F7B" w:rsidRPr="00157934" w:rsidRDefault="00AA7F7B" w:rsidP="00D364E3">
      <w:pPr>
        <w:numPr>
          <w:ilvl w:val="0"/>
          <w:numId w:val="10"/>
        </w:numPr>
        <w:spacing w:after="0" w:line="276" w:lineRule="auto"/>
        <w:jc w:val="both"/>
        <w:rPr>
          <w:rFonts w:ascii="Arial" w:hAnsi="Arial" w:cs="Arial"/>
        </w:rPr>
      </w:pPr>
      <w:r w:rsidRPr="00157934">
        <w:rPr>
          <w:rFonts w:ascii="Arial" w:hAnsi="Arial" w:cs="Arial"/>
        </w:rPr>
        <w:t>prekine z deli brez pisnega soglasja naročnika za več kot 5 dni;</w:t>
      </w:r>
    </w:p>
    <w:p w14:paraId="0A84A59F" w14:textId="77777777" w:rsidR="00AA7F7B" w:rsidRPr="00157934" w:rsidRDefault="00AA7F7B" w:rsidP="00D364E3">
      <w:pPr>
        <w:numPr>
          <w:ilvl w:val="0"/>
          <w:numId w:val="10"/>
        </w:numPr>
        <w:spacing w:after="0" w:line="276" w:lineRule="auto"/>
        <w:jc w:val="both"/>
        <w:rPr>
          <w:rFonts w:ascii="Arial" w:hAnsi="Arial" w:cs="Arial"/>
        </w:rPr>
      </w:pPr>
      <w:r w:rsidRPr="00157934">
        <w:rPr>
          <w:rFonts w:ascii="Arial" w:hAnsi="Arial" w:cs="Arial"/>
        </w:rPr>
        <w:t xml:space="preserve">zamuja s kritičnimi faznimi roki za več kot 10 dni in teh zamud ne bi nadoknadil niti v naknadnem roku, ki mu ga določi naročnik, </w:t>
      </w:r>
    </w:p>
    <w:p w14:paraId="1DD271A5" w14:textId="77777777" w:rsidR="00AA7F7B" w:rsidRPr="00157934" w:rsidRDefault="00AA7F7B" w:rsidP="00D364E3">
      <w:pPr>
        <w:numPr>
          <w:ilvl w:val="0"/>
          <w:numId w:val="10"/>
        </w:numPr>
        <w:spacing w:after="0" w:line="276" w:lineRule="auto"/>
        <w:jc w:val="both"/>
        <w:rPr>
          <w:rFonts w:ascii="Arial" w:hAnsi="Arial" w:cs="Arial"/>
        </w:rPr>
      </w:pPr>
      <w:r w:rsidRPr="00157934">
        <w:rPr>
          <w:rFonts w:ascii="Arial" w:hAnsi="Arial" w:cs="Arial"/>
        </w:rPr>
        <w:t>ima blokiran katerikoli TRR, ki ga je navedel v ponudbi, več kot 5 dni,</w:t>
      </w:r>
    </w:p>
    <w:p w14:paraId="2D5E9937" w14:textId="77777777" w:rsidR="00AA7F7B" w:rsidRPr="00157934" w:rsidRDefault="00AA7F7B" w:rsidP="00AA7F7B">
      <w:pPr>
        <w:numPr>
          <w:ilvl w:val="12"/>
          <w:numId w:val="0"/>
        </w:numPr>
        <w:spacing w:line="276" w:lineRule="auto"/>
        <w:jc w:val="both"/>
        <w:rPr>
          <w:rFonts w:ascii="Arial" w:hAnsi="Arial" w:cs="Arial"/>
        </w:rPr>
      </w:pPr>
      <w:r w:rsidRPr="00157934">
        <w:rPr>
          <w:rFonts w:ascii="Arial" w:hAnsi="Arial" w:cs="Arial"/>
        </w:rPr>
        <w:t xml:space="preserve">lahko naročnik odstopi od te pogodbe. V tem primeru je izvajalec dolžan plačati pogodbeno kazen v višini 10 % pogodbene cene (z DDV) in vso škodo. V primeru, da izvajalec del ne poravna nastale </w:t>
      </w:r>
      <w:r w:rsidRPr="00157934">
        <w:rPr>
          <w:rFonts w:ascii="Arial" w:hAnsi="Arial" w:cs="Arial"/>
        </w:rPr>
        <w:lastRenderedPageBreak/>
        <w:t>škode, je naročnik upravičen zaseči njegov material na gradbišču in vsa njegova sredstva t</w:t>
      </w:r>
      <w:r>
        <w:rPr>
          <w:rFonts w:ascii="Arial" w:hAnsi="Arial" w:cs="Arial"/>
        </w:rPr>
        <w:t xml:space="preserve">er iz tega poplačati škodo, in </w:t>
      </w:r>
      <w:r w:rsidRPr="00157934">
        <w:rPr>
          <w:rFonts w:ascii="Arial" w:hAnsi="Arial" w:cs="Arial"/>
        </w:rPr>
        <w:t>unovčiti finančno zavarovanje za kvalitetno in pravočasno izvedbo del.</w:t>
      </w:r>
    </w:p>
    <w:p w14:paraId="2D44AAF3" w14:textId="77777777" w:rsidR="00AA7F7B" w:rsidRPr="00157934" w:rsidRDefault="00AA7F7B" w:rsidP="00AA7F7B">
      <w:pPr>
        <w:numPr>
          <w:ilvl w:val="12"/>
          <w:numId w:val="0"/>
        </w:numPr>
        <w:jc w:val="both"/>
        <w:rPr>
          <w:rFonts w:ascii="Arial" w:hAnsi="Arial" w:cs="Arial"/>
        </w:rPr>
      </w:pPr>
      <w:r w:rsidRPr="00157934">
        <w:rPr>
          <w:rFonts w:ascii="Arial" w:hAnsi="Arial" w:cs="Arial"/>
        </w:rPr>
        <w:t>V primeru odstopa od pogodbe je izvajalec dolžan v roku 10 dni predati naročniku dokazilo o zanesljivosti vseh izvedenih del. Naročnik in izvajalec zapisniško izvedeta primopredajo in obračun izvedenih del v roku 30 dni.</w:t>
      </w:r>
    </w:p>
    <w:p w14:paraId="3E5EFB07"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5CD111B6" w14:textId="77777777" w:rsidR="00AA7F7B" w:rsidRPr="00157934" w:rsidRDefault="00AA7F7B" w:rsidP="00AA7F7B">
      <w:pPr>
        <w:numPr>
          <w:ilvl w:val="12"/>
          <w:numId w:val="0"/>
        </w:numPr>
        <w:rPr>
          <w:rFonts w:ascii="Arial" w:hAnsi="Arial" w:cs="Arial"/>
        </w:rPr>
      </w:pPr>
    </w:p>
    <w:p w14:paraId="5BA1489C" w14:textId="77777777" w:rsidR="00AA7F7B" w:rsidRPr="00157934" w:rsidRDefault="00AA7F7B" w:rsidP="00AA7F7B">
      <w:pPr>
        <w:numPr>
          <w:ilvl w:val="12"/>
          <w:numId w:val="0"/>
        </w:numPr>
        <w:jc w:val="both"/>
        <w:rPr>
          <w:rFonts w:ascii="Arial" w:hAnsi="Arial" w:cs="Arial"/>
        </w:rPr>
      </w:pPr>
      <w:r w:rsidRPr="00157934">
        <w:rPr>
          <w:rFonts w:ascii="Arial" w:hAnsi="Arial" w:cs="Arial"/>
        </w:rPr>
        <w:t>Izvajalec se zaveže izvesti tudi vsa morebitna dodatna dela, ki mu jih bo pisno naročil naročnik z dodatkom, po predhodno izvedenem postopku javnega naročanja v skladu z ZJN-</w:t>
      </w:r>
      <w:r>
        <w:rPr>
          <w:rFonts w:ascii="Arial" w:hAnsi="Arial" w:cs="Arial"/>
        </w:rPr>
        <w:t>3</w:t>
      </w:r>
      <w:r w:rsidRPr="00157934">
        <w:rPr>
          <w:rFonts w:ascii="Arial" w:hAnsi="Arial" w:cs="Arial"/>
        </w:rPr>
        <w:t>. V primeru posebnega pisnega naročila naročnika, se dodatna in opuščena dela obračunajo po cenah za enoto iz ponudbenega predračuna z upoštevanjem popusta. Te cene morajo biti dokumentirane z ustreznimi analizami in potrjene s strani naročnika na podlagi pregleda pooblaščenega strokovnega nadzora.</w:t>
      </w:r>
    </w:p>
    <w:p w14:paraId="1521DC95" w14:textId="77777777" w:rsidR="00AA7F7B" w:rsidRPr="00157934" w:rsidRDefault="00AA7F7B" w:rsidP="00AA7F7B">
      <w:pPr>
        <w:numPr>
          <w:ilvl w:val="12"/>
          <w:numId w:val="0"/>
        </w:numPr>
        <w:jc w:val="both"/>
        <w:rPr>
          <w:rFonts w:ascii="Arial" w:hAnsi="Arial" w:cs="Arial"/>
        </w:rPr>
      </w:pPr>
      <w:r w:rsidRPr="00157934">
        <w:rPr>
          <w:rFonts w:ascii="Arial" w:hAnsi="Arial" w:cs="Arial"/>
        </w:rPr>
        <w:t>Pred izvedbo del iz prejšnjega odstavka se sklene pisni dodatek k tej pogodbi, v katerem se tudi določi morebitno podaljšanje ali skrajšanje pogodbenega roka po tej pogodbi.</w:t>
      </w:r>
    </w:p>
    <w:p w14:paraId="65A9EA50" w14:textId="1060B743" w:rsidR="00AA7F7B" w:rsidRDefault="00AA7F7B" w:rsidP="00990D85">
      <w:pPr>
        <w:jc w:val="both"/>
        <w:rPr>
          <w:rFonts w:ascii="Arial" w:hAnsi="Arial" w:cs="Arial"/>
        </w:rPr>
      </w:pPr>
      <w:r w:rsidRPr="00157934">
        <w:rPr>
          <w:rFonts w:ascii="Arial" w:hAnsi="Arial" w:cs="Arial"/>
        </w:rPr>
        <w:t>Spremembe in dopolnitve pogodbe veljajo le, če jih sprejmejo in podpišejo vse pogodbene stranke.</w:t>
      </w:r>
    </w:p>
    <w:p w14:paraId="6089C376" w14:textId="201C74EA" w:rsidR="00AE50CC" w:rsidRDefault="00AE50CC" w:rsidP="00990D85">
      <w:pPr>
        <w:jc w:val="both"/>
        <w:rPr>
          <w:rFonts w:ascii="Arial" w:hAnsi="Arial" w:cs="Arial"/>
        </w:rPr>
      </w:pPr>
    </w:p>
    <w:p w14:paraId="428EF73F"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01B01338" w14:textId="77777777" w:rsidR="00AA7F7B" w:rsidRPr="00157934" w:rsidRDefault="00AA7F7B" w:rsidP="00AA7F7B">
      <w:pPr>
        <w:pStyle w:val="BodyText3"/>
        <w:rPr>
          <w:rFonts w:ascii="Arial" w:hAnsi="Arial" w:cs="Arial"/>
          <w:sz w:val="20"/>
        </w:rPr>
      </w:pPr>
    </w:p>
    <w:p w14:paraId="5ADDEAF6" w14:textId="77777777" w:rsidR="00AA7F7B" w:rsidRPr="00157934" w:rsidRDefault="00AA7F7B" w:rsidP="00AA7F7B">
      <w:pPr>
        <w:jc w:val="both"/>
        <w:rPr>
          <w:rFonts w:ascii="Arial" w:hAnsi="Arial" w:cs="Arial"/>
        </w:rPr>
      </w:pPr>
      <w:r w:rsidRPr="00157934">
        <w:rPr>
          <w:rFonts w:ascii="Arial" w:hAnsi="Arial" w:cs="Arial"/>
        </w:rPr>
        <w:t>Izvajalec ne bo brez predhodnega pisnega soglasja naročnika prenesel na tretjo osebo pogodbe ali dela pogodbe ali kakršnokoli pravico, korist, obveznost ali interes iz pogod</w:t>
      </w:r>
      <w:r>
        <w:rPr>
          <w:rFonts w:ascii="Arial" w:hAnsi="Arial" w:cs="Arial"/>
        </w:rPr>
        <w:t xml:space="preserve">be ali na podlagi te pogodbe. </w:t>
      </w:r>
      <w:r w:rsidRPr="00157934">
        <w:rPr>
          <w:rFonts w:ascii="Arial" w:hAnsi="Arial" w:cs="Arial"/>
        </w:rPr>
        <w:t xml:space="preserve">Določilo tega člena se ne upošteva za nominirane podizvajalce. </w:t>
      </w:r>
    </w:p>
    <w:p w14:paraId="478CC499" w14:textId="3A0A4E9C" w:rsidR="003072B9" w:rsidRDefault="00AA7F7B" w:rsidP="00AA7F7B">
      <w:pPr>
        <w:numPr>
          <w:ilvl w:val="12"/>
          <w:numId w:val="0"/>
        </w:numPr>
        <w:jc w:val="both"/>
        <w:rPr>
          <w:rFonts w:ascii="Arial" w:hAnsi="Arial" w:cs="Arial"/>
        </w:rPr>
      </w:pPr>
      <w:r w:rsidRPr="00157934">
        <w:rPr>
          <w:rFonts w:ascii="Arial" w:hAnsi="Arial" w:cs="Arial"/>
        </w:rPr>
        <w:t>Pogodbene stranke so sporazumne, da bodo morebitna nesoglasja oz. spore reševale predvsem sporazumno, če v tem ne bi uspele, bo o sporih odločilo pristojno sodišče glede na sedež naročnika.</w:t>
      </w:r>
    </w:p>
    <w:p w14:paraId="1C61B599" w14:textId="77777777" w:rsidR="003072B9" w:rsidRDefault="003072B9" w:rsidP="00AA7F7B">
      <w:pPr>
        <w:numPr>
          <w:ilvl w:val="12"/>
          <w:numId w:val="0"/>
        </w:numPr>
        <w:jc w:val="both"/>
        <w:rPr>
          <w:rFonts w:ascii="Arial" w:hAnsi="Arial" w:cs="Arial"/>
        </w:rPr>
      </w:pPr>
    </w:p>
    <w:p w14:paraId="0420B845" w14:textId="77777777" w:rsidR="00AA7F7B" w:rsidRPr="00157934" w:rsidRDefault="00AA7F7B" w:rsidP="00D364E3">
      <w:pPr>
        <w:numPr>
          <w:ilvl w:val="0"/>
          <w:numId w:val="14"/>
        </w:numPr>
        <w:spacing w:after="0" w:line="240" w:lineRule="auto"/>
        <w:jc w:val="center"/>
        <w:rPr>
          <w:rFonts w:ascii="Arial" w:hAnsi="Arial" w:cs="Arial"/>
        </w:rPr>
      </w:pPr>
      <w:r w:rsidRPr="00157934">
        <w:rPr>
          <w:rFonts w:ascii="Arial" w:hAnsi="Arial" w:cs="Arial"/>
        </w:rPr>
        <w:t>člen</w:t>
      </w:r>
    </w:p>
    <w:p w14:paraId="7649E1CA" w14:textId="77777777" w:rsidR="00AA7F7B" w:rsidRPr="00157934" w:rsidRDefault="00AA7F7B" w:rsidP="00AA7F7B">
      <w:pPr>
        <w:rPr>
          <w:rFonts w:ascii="Arial" w:hAnsi="Arial" w:cs="Arial"/>
        </w:rPr>
      </w:pPr>
    </w:p>
    <w:p w14:paraId="0B680177" w14:textId="55C6EEF8" w:rsidR="00AA7F7B" w:rsidRPr="00157934" w:rsidRDefault="00AA7F7B" w:rsidP="00AA7F7B">
      <w:pPr>
        <w:jc w:val="both"/>
        <w:rPr>
          <w:rFonts w:ascii="Arial" w:hAnsi="Arial" w:cs="Arial"/>
        </w:rPr>
      </w:pPr>
      <w:r w:rsidRPr="00157934">
        <w:rPr>
          <w:rFonts w:ascii="Arial" w:hAnsi="Arial" w:cs="Arial"/>
        </w:rPr>
        <w:t xml:space="preserve">Ta pogodba stopi v </w:t>
      </w:r>
      <w:r>
        <w:rPr>
          <w:rFonts w:ascii="Arial" w:hAnsi="Arial" w:cs="Arial"/>
        </w:rPr>
        <w:t>veljavo z dnem, ko jo podpiš</w:t>
      </w:r>
      <w:r w:rsidR="00121DD8">
        <w:rPr>
          <w:rFonts w:ascii="Arial" w:hAnsi="Arial" w:cs="Arial"/>
        </w:rPr>
        <w:t>e</w:t>
      </w:r>
      <w:r>
        <w:rPr>
          <w:rFonts w:ascii="Arial" w:hAnsi="Arial" w:cs="Arial"/>
        </w:rPr>
        <w:t>ta obe pogodbeni</w:t>
      </w:r>
      <w:r w:rsidRPr="00157934">
        <w:rPr>
          <w:rFonts w:ascii="Arial" w:hAnsi="Arial" w:cs="Arial"/>
        </w:rPr>
        <w:t xml:space="preserve"> str</w:t>
      </w:r>
      <w:r>
        <w:rPr>
          <w:rFonts w:ascii="Arial" w:hAnsi="Arial" w:cs="Arial"/>
        </w:rPr>
        <w:t>anki</w:t>
      </w:r>
      <w:r w:rsidRPr="001C546A">
        <w:rPr>
          <w:rFonts w:ascii="Arial" w:hAnsi="Arial" w:cs="Arial"/>
        </w:rPr>
        <w:t xml:space="preserve"> in veljavna pod pogojem, da izvajalec izroči naročniku ustrezno finančno zavarovanje za dobro izvedbo pogodbenih obveznosti v skladu z določili 9. člena te pogodbe ter zavarovalno polico iz 9. člena pogodbe.</w:t>
      </w:r>
      <w:r w:rsidRPr="000F0F7D">
        <w:rPr>
          <w:rFonts w:cs="Arial"/>
          <w:sz w:val="22"/>
          <w:szCs w:val="22"/>
        </w:rPr>
        <w:t xml:space="preserve"> </w:t>
      </w:r>
      <w:r>
        <w:rPr>
          <w:rFonts w:ascii="Arial" w:hAnsi="Arial" w:cs="Arial"/>
        </w:rPr>
        <w:t xml:space="preserve"> Sestavljena je v 4 (štirih</w:t>
      </w:r>
      <w:r w:rsidRPr="00157934">
        <w:rPr>
          <w:rFonts w:ascii="Arial" w:hAnsi="Arial" w:cs="Arial"/>
        </w:rPr>
        <w:t>) izvod</w:t>
      </w:r>
      <w:r>
        <w:rPr>
          <w:rFonts w:ascii="Arial" w:hAnsi="Arial" w:cs="Arial"/>
        </w:rPr>
        <w:t xml:space="preserve">ih, od katerih prejme naročnik 2 (dva) izvoda in </w:t>
      </w:r>
      <w:r w:rsidRPr="00157934">
        <w:rPr>
          <w:rFonts w:ascii="Arial" w:hAnsi="Arial" w:cs="Arial"/>
        </w:rPr>
        <w:t>izvajalec 2 (dva) izvoda.</w:t>
      </w:r>
    </w:p>
    <w:p w14:paraId="4963C57D" w14:textId="694DFA76" w:rsidR="00AA7F7B" w:rsidRDefault="00AA7F7B" w:rsidP="00AA7F7B">
      <w:pPr>
        <w:numPr>
          <w:ilvl w:val="12"/>
          <w:numId w:val="0"/>
        </w:numPr>
        <w:rPr>
          <w:rFonts w:ascii="Arial" w:hAnsi="Arial" w:cs="Arial"/>
        </w:rPr>
      </w:pPr>
    </w:p>
    <w:p w14:paraId="6F8E5EC0" w14:textId="43D5DC71" w:rsidR="00AE50CC" w:rsidRDefault="00AE50CC" w:rsidP="00AA7F7B">
      <w:pPr>
        <w:numPr>
          <w:ilvl w:val="12"/>
          <w:numId w:val="0"/>
        </w:numPr>
        <w:rPr>
          <w:rFonts w:ascii="Arial" w:hAnsi="Arial" w:cs="Arial"/>
        </w:rPr>
      </w:pPr>
    </w:p>
    <w:p w14:paraId="7E76BC14" w14:textId="2C1A5416" w:rsidR="00AE50CC" w:rsidRDefault="00AE50CC" w:rsidP="00AA7F7B">
      <w:pPr>
        <w:numPr>
          <w:ilvl w:val="12"/>
          <w:numId w:val="0"/>
        </w:numPr>
        <w:rPr>
          <w:rFonts w:ascii="Arial" w:hAnsi="Arial" w:cs="Arial"/>
        </w:rPr>
      </w:pPr>
    </w:p>
    <w:p w14:paraId="09189D8C" w14:textId="77777777" w:rsidR="00AE50CC" w:rsidRDefault="00AE50CC" w:rsidP="00AA7F7B">
      <w:pPr>
        <w:numPr>
          <w:ilvl w:val="12"/>
          <w:numId w:val="0"/>
        </w:num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030"/>
        <w:gridCol w:w="932"/>
        <w:gridCol w:w="4108"/>
      </w:tblGrid>
      <w:tr w:rsidR="00AA7F7B" w:rsidRPr="00B46E8C" w14:paraId="7E0C7C7D" w14:textId="77777777" w:rsidTr="002603B2">
        <w:tc>
          <w:tcPr>
            <w:tcW w:w="4030" w:type="dxa"/>
          </w:tcPr>
          <w:p w14:paraId="68857625" w14:textId="77777777" w:rsidR="00AA7F7B" w:rsidRPr="00157934" w:rsidRDefault="00AA7F7B" w:rsidP="00AA7F7B">
            <w:pPr>
              <w:numPr>
                <w:ilvl w:val="12"/>
                <w:numId w:val="0"/>
              </w:numPr>
              <w:rPr>
                <w:rFonts w:ascii="Arial" w:hAnsi="Arial" w:cs="Arial"/>
              </w:rPr>
            </w:pPr>
            <w:r w:rsidRPr="00157934">
              <w:rPr>
                <w:rFonts w:ascii="Arial" w:hAnsi="Arial" w:cs="Arial"/>
              </w:rPr>
              <w:t>V ____</w:t>
            </w:r>
            <w:r>
              <w:rPr>
                <w:rFonts w:ascii="Arial" w:hAnsi="Arial" w:cs="Arial"/>
              </w:rPr>
              <w:t>_____________, dne _________</w:t>
            </w:r>
          </w:p>
          <w:p w14:paraId="63125077" w14:textId="77777777" w:rsidR="00AA7F7B" w:rsidRPr="00622A38" w:rsidRDefault="00AA7F7B" w:rsidP="00AA7F7B">
            <w:pPr>
              <w:numPr>
                <w:ilvl w:val="12"/>
                <w:numId w:val="0"/>
              </w:numPr>
              <w:rPr>
                <w:rFonts w:ascii="Arial" w:hAnsi="Arial" w:cs="Arial"/>
              </w:rPr>
            </w:pPr>
            <w:r>
              <w:rPr>
                <w:rFonts w:ascii="Arial" w:hAnsi="Arial" w:cs="Arial"/>
              </w:rPr>
              <w:t>Izvajalec:</w:t>
            </w:r>
            <w:r w:rsidRPr="00157934">
              <w:rPr>
                <w:rFonts w:ascii="Arial" w:hAnsi="Arial" w:cs="Arial"/>
              </w:rPr>
              <w:t>_________________</w:t>
            </w:r>
          </w:p>
          <w:p w14:paraId="50A5DC11" w14:textId="77777777" w:rsidR="00AA7F7B" w:rsidRPr="00B46E8C" w:rsidRDefault="00AA7F7B" w:rsidP="00AA7F7B">
            <w:pPr>
              <w:numPr>
                <w:ilvl w:val="12"/>
                <w:numId w:val="0"/>
              </w:numPr>
              <w:rPr>
                <w:rFonts w:ascii="Arial" w:hAnsi="Arial" w:cs="Arial"/>
              </w:rPr>
            </w:pPr>
          </w:p>
          <w:p w14:paraId="05F8552A" w14:textId="77777777" w:rsidR="00AA7F7B" w:rsidRPr="00B46E8C" w:rsidRDefault="00AA7F7B" w:rsidP="00AA7F7B">
            <w:pPr>
              <w:numPr>
                <w:ilvl w:val="12"/>
                <w:numId w:val="0"/>
              </w:numPr>
              <w:rPr>
                <w:rFonts w:ascii="Arial" w:hAnsi="Arial" w:cs="Arial"/>
              </w:rPr>
            </w:pPr>
            <w:r w:rsidRPr="00B46E8C">
              <w:rPr>
                <w:rFonts w:ascii="Arial" w:hAnsi="Arial" w:cs="Arial"/>
              </w:rPr>
              <w:t>Direktor</w:t>
            </w:r>
          </w:p>
          <w:p w14:paraId="22E7EFB2" w14:textId="77777777" w:rsidR="00AA7F7B" w:rsidRPr="00B46E8C" w:rsidRDefault="00AA7F7B" w:rsidP="00AA7F7B">
            <w:pPr>
              <w:numPr>
                <w:ilvl w:val="12"/>
                <w:numId w:val="0"/>
              </w:numPr>
              <w:rPr>
                <w:rFonts w:ascii="Arial" w:hAnsi="Arial" w:cs="Arial"/>
              </w:rPr>
            </w:pPr>
            <w:r w:rsidRPr="00B46E8C">
              <w:rPr>
                <w:rFonts w:ascii="Arial" w:hAnsi="Arial" w:cs="Arial"/>
              </w:rPr>
              <w:t>________________________________</w:t>
            </w:r>
          </w:p>
        </w:tc>
        <w:tc>
          <w:tcPr>
            <w:tcW w:w="932" w:type="dxa"/>
          </w:tcPr>
          <w:p w14:paraId="36E3456C" w14:textId="77777777" w:rsidR="00AA7F7B" w:rsidRPr="00157934" w:rsidRDefault="00AA7F7B" w:rsidP="00AA7F7B">
            <w:pPr>
              <w:numPr>
                <w:ilvl w:val="12"/>
                <w:numId w:val="0"/>
              </w:numPr>
              <w:rPr>
                <w:rFonts w:ascii="Arial" w:hAnsi="Arial" w:cs="Arial"/>
              </w:rPr>
            </w:pPr>
          </w:p>
        </w:tc>
        <w:tc>
          <w:tcPr>
            <w:tcW w:w="4108" w:type="dxa"/>
          </w:tcPr>
          <w:p w14:paraId="47EB1E32" w14:textId="2166AA91" w:rsidR="00AA7F7B" w:rsidRPr="00157934" w:rsidRDefault="00AA7F7B" w:rsidP="00AA7F7B">
            <w:pPr>
              <w:numPr>
                <w:ilvl w:val="12"/>
                <w:numId w:val="0"/>
              </w:numPr>
              <w:rPr>
                <w:rFonts w:ascii="Arial" w:hAnsi="Arial" w:cs="Arial"/>
              </w:rPr>
            </w:pPr>
            <w:r w:rsidRPr="00157934">
              <w:rPr>
                <w:rFonts w:ascii="Arial" w:hAnsi="Arial" w:cs="Arial"/>
              </w:rPr>
              <w:t xml:space="preserve">V </w:t>
            </w:r>
            <w:r w:rsidR="00D008C3">
              <w:rPr>
                <w:rFonts w:ascii="Arial" w:hAnsi="Arial" w:cs="Arial"/>
              </w:rPr>
              <w:t>Trbovljah</w:t>
            </w:r>
            <w:r w:rsidRPr="00157934">
              <w:rPr>
                <w:rFonts w:ascii="Arial" w:hAnsi="Arial" w:cs="Arial"/>
              </w:rPr>
              <w:t>, dne ____________</w:t>
            </w:r>
          </w:p>
          <w:p w14:paraId="21F23577" w14:textId="77777777" w:rsidR="00AA7F7B" w:rsidRPr="00622A38" w:rsidRDefault="00AA7F7B" w:rsidP="00AA7F7B">
            <w:pPr>
              <w:numPr>
                <w:ilvl w:val="12"/>
                <w:numId w:val="0"/>
              </w:numPr>
              <w:rPr>
                <w:rFonts w:ascii="Arial" w:hAnsi="Arial" w:cs="Arial"/>
              </w:rPr>
            </w:pPr>
            <w:r>
              <w:rPr>
                <w:rFonts w:ascii="Arial" w:hAnsi="Arial" w:cs="Arial"/>
              </w:rPr>
              <w:t>Naročnik:</w:t>
            </w:r>
          </w:p>
          <w:p w14:paraId="5525E387" w14:textId="77777777" w:rsidR="005643AF" w:rsidRPr="005643AF" w:rsidRDefault="0061071A" w:rsidP="009B6B91">
            <w:pPr>
              <w:numPr>
                <w:ilvl w:val="12"/>
                <w:numId w:val="0"/>
              </w:numPr>
              <w:rPr>
                <w:rFonts w:ascii="Arial" w:hAnsi="Arial" w:cs="Arial"/>
                <w:b/>
                <w:shd w:val="clear" w:color="auto" w:fill="FFFFFF"/>
              </w:rPr>
            </w:pPr>
            <w:r w:rsidRPr="005643AF">
              <w:rPr>
                <w:rFonts w:ascii="Arial" w:hAnsi="Arial" w:cs="Arial"/>
                <w:b/>
                <w:shd w:val="clear" w:color="auto" w:fill="FFFFFF"/>
              </w:rPr>
              <w:t>GIMNAZIJA IN EKONOMSKA SREDNJA ŠOLA TRBOVLJE</w:t>
            </w:r>
          </w:p>
          <w:p w14:paraId="15DB0620" w14:textId="7EED8BEA" w:rsidR="009B6B91" w:rsidRDefault="005643AF" w:rsidP="009B6B91">
            <w:pPr>
              <w:numPr>
                <w:ilvl w:val="12"/>
                <w:numId w:val="0"/>
              </w:numPr>
              <w:rPr>
                <w:rFonts w:ascii="Arial" w:hAnsi="Arial" w:cs="Arial"/>
              </w:rPr>
            </w:pPr>
            <w:r>
              <w:rPr>
                <w:rFonts w:ascii="Arial" w:hAnsi="Arial" w:cs="Arial"/>
              </w:rPr>
              <w:t>Ravnateljica</w:t>
            </w:r>
            <w:r w:rsidR="009B6B91" w:rsidRPr="009B6B91">
              <w:rPr>
                <w:rFonts w:ascii="Arial" w:hAnsi="Arial" w:cs="Arial"/>
              </w:rPr>
              <w:t xml:space="preserve"> </w:t>
            </w:r>
          </w:p>
          <w:p w14:paraId="148D237B" w14:textId="525BCD5F" w:rsidR="009B6B91" w:rsidRPr="009B6B91" w:rsidRDefault="005643AF" w:rsidP="009B6B91">
            <w:pPr>
              <w:numPr>
                <w:ilvl w:val="12"/>
                <w:numId w:val="0"/>
              </w:numPr>
              <w:rPr>
                <w:rFonts w:ascii="Arial" w:hAnsi="Arial" w:cs="Arial"/>
              </w:rPr>
            </w:pPr>
            <w:r>
              <w:rPr>
                <w:rFonts w:ascii="Arial" w:hAnsi="Arial" w:cs="Arial"/>
              </w:rPr>
              <w:t>Jelena Keršnik</w:t>
            </w:r>
          </w:p>
          <w:p w14:paraId="6BD24E23" w14:textId="603B49A6" w:rsidR="00AA7F7B" w:rsidRPr="00B46E8C" w:rsidRDefault="00AA7F7B" w:rsidP="00AA7F7B">
            <w:pPr>
              <w:numPr>
                <w:ilvl w:val="12"/>
                <w:numId w:val="0"/>
              </w:numPr>
              <w:rPr>
                <w:rFonts w:ascii="Arial" w:hAnsi="Arial" w:cs="Arial"/>
              </w:rPr>
            </w:pPr>
          </w:p>
        </w:tc>
      </w:tr>
    </w:tbl>
    <w:p w14:paraId="0166FF80" w14:textId="77777777" w:rsidR="00437152" w:rsidRDefault="00437152" w:rsidP="00CF317C"/>
    <w:sectPr w:rsidR="00437152" w:rsidSect="0052420F">
      <w:footerReference w:type="default" r:id="rId18"/>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3CB5D" w14:textId="77777777" w:rsidR="00F82891" w:rsidRDefault="00F82891" w:rsidP="006975C6">
      <w:pPr>
        <w:spacing w:after="0" w:line="240" w:lineRule="auto"/>
      </w:pPr>
      <w:r>
        <w:separator/>
      </w:r>
    </w:p>
  </w:endnote>
  <w:endnote w:type="continuationSeparator" w:id="0">
    <w:p w14:paraId="0FE14046" w14:textId="77777777" w:rsidR="00F82891" w:rsidRDefault="00F82891"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34F7" w14:textId="77777777" w:rsidR="00CE33BA" w:rsidRDefault="00CE33BA" w:rsidP="00706BDD">
    <w:pPr>
      <w:pStyle w:val="Footer"/>
      <w:tabs>
        <w:tab w:val="left" w:pos="3301"/>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0223" w14:textId="77777777" w:rsidR="00CE33BA" w:rsidRDefault="00CE33BA" w:rsidP="00706BDD">
    <w:pPr>
      <w:pStyle w:val="Footer"/>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7509" w14:textId="77777777" w:rsidR="00CE33BA" w:rsidRDefault="00CE33BA" w:rsidP="00BB3484">
    <w:pPr>
      <w:pStyle w:val="Footer"/>
      <w:jc w:val="center"/>
      <w:rPr>
        <w:rFonts w:ascii="Bookman Old Style" w:hAnsi="Bookman Old Style"/>
        <w:sz w:val="18"/>
        <w:szCs w:val="18"/>
      </w:rPr>
    </w:pPr>
    <w:r>
      <w:rPr>
        <w:rFonts w:ascii="Bookman Old Style" w:hAnsi="Bookman Old Style"/>
        <w:sz w:val="18"/>
        <w:szCs w:val="18"/>
      </w:rPr>
      <w:t>____________________________________________________________________________________________________</w:t>
    </w:r>
  </w:p>
  <w:p w14:paraId="642751BD" w14:textId="77777777" w:rsidR="00CE33BA" w:rsidRDefault="00CE33BA" w:rsidP="00BB3484">
    <w:pPr>
      <w:pStyle w:val="Footer"/>
      <w:tabs>
        <w:tab w:val="left" w:pos="3301"/>
      </w:tabs>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3343" w14:textId="77777777" w:rsidR="00CE33BA" w:rsidRDefault="00CE33BA" w:rsidP="00706BDD">
    <w:pPr>
      <w:pStyle w:val="Footer"/>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00010" w14:textId="77777777" w:rsidR="00CE33BA" w:rsidRDefault="00CE33BA" w:rsidP="00706BDD">
    <w:pPr>
      <w:pStyle w:val="Footer"/>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E097" w14:textId="77777777" w:rsidR="00CE33BA" w:rsidRDefault="00CE33BA" w:rsidP="00706BDD">
    <w:pPr>
      <w:pStyle w:val="Footer"/>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BA78" w14:textId="77777777" w:rsidR="00CE33BA" w:rsidRDefault="00CE33BA" w:rsidP="00706BDD">
    <w:pPr>
      <w:pStyle w:val="Footer"/>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64BE" w14:textId="77777777" w:rsidR="00CE33BA" w:rsidRDefault="00CE33BA" w:rsidP="00706BDD">
    <w:pPr>
      <w:pStyle w:val="Footer"/>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91EE" w14:textId="77777777" w:rsidR="00CE33BA" w:rsidRDefault="00CE33BA" w:rsidP="00706BDD">
    <w:pPr>
      <w:pStyle w:val="Footer"/>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48C6" w14:textId="77777777" w:rsidR="00CE33BA" w:rsidRDefault="00CE33BA" w:rsidP="00706BDD">
    <w:pPr>
      <w:pStyle w:val="Footer"/>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09E6" w14:textId="77777777" w:rsidR="00CE33BA" w:rsidRDefault="00CE33BA" w:rsidP="00706BDD">
    <w:pPr>
      <w:pStyle w:val="Footer"/>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0D3D3" w14:textId="77777777" w:rsidR="00F82891" w:rsidRDefault="00F82891" w:rsidP="006975C6">
      <w:pPr>
        <w:spacing w:after="0" w:line="240" w:lineRule="auto"/>
      </w:pPr>
      <w:r>
        <w:separator/>
      </w:r>
    </w:p>
  </w:footnote>
  <w:footnote w:type="continuationSeparator" w:id="0">
    <w:p w14:paraId="5240DC69" w14:textId="77777777" w:rsidR="00F82891" w:rsidRDefault="00F82891" w:rsidP="00697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8DCC022"/>
    <w:lvl w:ilvl="0">
      <w:numFmt w:val="decimal"/>
      <w:pStyle w:val="SlogNaslov210ptNeKrepkoNeLeeeObojestransko"/>
      <w:lvlText w:val="*"/>
      <w:lvlJc w:val="left"/>
    </w:lvl>
  </w:abstractNum>
  <w:abstractNum w:abstractNumId="1" w15:restartNumberingAfterBreak="0">
    <w:nsid w:val="01FB3BE8"/>
    <w:multiLevelType w:val="hybridMultilevel"/>
    <w:tmpl w:val="EE6C5B72"/>
    <w:lvl w:ilvl="0" w:tplc="B31A8BFC">
      <w:start w:val="1"/>
      <w:numFmt w:val="bullet"/>
      <w:lvlText w:val="–"/>
      <w:lvlJc w:val="left"/>
      <w:pPr>
        <w:ind w:left="7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CD05328">
      <w:start w:val="1"/>
      <w:numFmt w:val="bullet"/>
      <w:lvlText w:val="o"/>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51838D4">
      <w:start w:val="1"/>
      <w:numFmt w:val="bullet"/>
      <w:lvlText w:val="▪"/>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8342F94">
      <w:start w:val="1"/>
      <w:numFmt w:val="bullet"/>
      <w:lvlText w:val="•"/>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46AF316">
      <w:start w:val="1"/>
      <w:numFmt w:val="bullet"/>
      <w:lvlText w:val="o"/>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13DEA31C">
      <w:start w:val="1"/>
      <w:numFmt w:val="bullet"/>
      <w:lvlText w:val="▪"/>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E3ACCB9A">
      <w:start w:val="1"/>
      <w:numFmt w:val="bullet"/>
      <w:lvlText w:val="•"/>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4F8ABAD6">
      <w:start w:val="1"/>
      <w:numFmt w:val="bullet"/>
      <w:lvlText w:val="o"/>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28A51E4">
      <w:start w:val="1"/>
      <w:numFmt w:val="bullet"/>
      <w:lvlText w:val="▪"/>
      <w:lvlJc w:val="left"/>
      <w:pPr>
        <w:ind w:left="64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835EC"/>
    <w:multiLevelType w:val="hybridMultilevel"/>
    <w:tmpl w:val="9D2E7462"/>
    <w:lvl w:ilvl="0" w:tplc="6B76E854">
      <w:start w:val="1"/>
      <w:numFmt w:val="bullet"/>
      <w:lvlText w:val=""/>
      <w:lvlJc w:val="left"/>
      <w:pPr>
        <w:ind w:left="720" w:hanging="360"/>
      </w:pPr>
      <w:rPr>
        <w:rFonts w:ascii="Symbol" w:hAnsi="Symbol" w:cs="Symbol" w:hint="default"/>
        <w:sz w:val="18"/>
        <w:szCs w:val="18"/>
      </w:rPr>
    </w:lvl>
    <w:lvl w:ilvl="1" w:tplc="779E4CCE">
      <w:start w:val="1"/>
      <w:numFmt w:val="bullet"/>
      <w:lvlText w:val="o"/>
      <w:lvlJc w:val="left"/>
      <w:pPr>
        <w:ind w:left="1440" w:hanging="360"/>
      </w:pPr>
      <w:rPr>
        <w:rFonts w:ascii="Courier New" w:hAnsi="Courier New" w:cs="Courier New" w:hint="default"/>
      </w:rPr>
    </w:lvl>
    <w:lvl w:ilvl="2" w:tplc="CE66C65E">
      <w:start w:val="1"/>
      <w:numFmt w:val="bullet"/>
      <w:lvlText w:val=""/>
      <w:lvlJc w:val="left"/>
      <w:pPr>
        <w:ind w:left="2160" w:hanging="360"/>
      </w:pPr>
      <w:rPr>
        <w:rFonts w:ascii="Wingdings" w:hAnsi="Wingdings" w:cs="Wingdings" w:hint="default"/>
      </w:rPr>
    </w:lvl>
    <w:lvl w:ilvl="3" w:tplc="AA76EF1C">
      <w:start w:val="1"/>
      <w:numFmt w:val="bullet"/>
      <w:lvlText w:val=""/>
      <w:lvlJc w:val="left"/>
      <w:pPr>
        <w:ind w:left="2880" w:hanging="360"/>
      </w:pPr>
      <w:rPr>
        <w:rFonts w:ascii="Symbol" w:hAnsi="Symbol" w:cs="Symbol" w:hint="default"/>
      </w:rPr>
    </w:lvl>
    <w:lvl w:ilvl="4" w:tplc="A63A9DF8">
      <w:start w:val="1"/>
      <w:numFmt w:val="bullet"/>
      <w:lvlText w:val="o"/>
      <w:lvlJc w:val="left"/>
      <w:pPr>
        <w:ind w:left="3600" w:hanging="360"/>
      </w:pPr>
      <w:rPr>
        <w:rFonts w:ascii="Courier New" w:hAnsi="Courier New" w:cs="Courier New" w:hint="default"/>
      </w:rPr>
    </w:lvl>
    <w:lvl w:ilvl="5" w:tplc="B64CFB00">
      <w:start w:val="1"/>
      <w:numFmt w:val="bullet"/>
      <w:lvlText w:val=""/>
      <w:lvlJc w:val="left"/>
      <w:pPr>
        <w:ind w:left="4320" w:hanging="360"/>
      </w:pPr>
      <w:rPr>
        <w:rFonts w:ascii="Wingdings" w:hAnsi="Wingdings" w:cs="Wingdings" w:hint="default"/>
      </w:rPr>
    </w:lvl>
    <w:lvl w:ilvl="6" w:tplc="CEAE91A0">
      <w:start w:val="1"/>
      <w:numFmt w:val="bullet"/>
      <w:lvlText w:val=""/>
      <w:lvlJc w:val="left"/>
      <w:pPr>
        <w:ind w:left="5040" w:hanging="360"/>
      </w:pPr>
      <w:rPr>
        <w:rFonts w:ascii="Symbol" w:hAnsi="Symbol" w:cs="Symbol" w:hint="default"/>
      </w:rPr>
    </w:lvl>
    <w:lvl w:ilvl="7" w:tplc="1BCCB91A">
      <w:start w:val="1"/>
      <w:numFmt w:val="bullet"/>
      <w:lvlText w:val="o"/>
      <w:lvlJc w:val="left"/>
      <w:pPr>
        <w:ind w:left="5760" w:hanging="360"/>
      </w:pPr>
      <w:rPr>
        <w:rFonts w:ascii="Courier New" w:hAnsi="Courier New" w:cs="Courier New" w:hint="default"/>
      </w:rPr>
    </w:lvl>
    <w:lvl w:ilvl="8" w:tplc="9BA47CDA">
      <w:start w:val="1"/>
      <w:numFmt w:val="bullet"/>
      <w:lvlText w:val=""/>
      <w:lvlJc w:val="left"/>
      <w:pPr>
        <w:ind w:left="6480" w:hanging="360"/>
      </w:pPr>
      <w:rPr>
        <w:rFonts w:ascii="Wingdings" w:hAnsi="Wingdings" w:cs="Wingdings" w:hint="default"/>
      </w:rPr>
    </w:lvl>
  </w:abstractNum>
  <w:abstractNum w:abstractNumId="3" w15:restartNumberingAfterBreak="0">
    <w:nsid w:val="0BBF439E"/>
    <w:multiLevelType w:val="hybridMultilevel"/>
    <w:tmpl w:val="7A2A363E"/>
    <w:lvl w:ilvl="0" w:tplc="32123934">
      <w:start w:val="1"/>
      <w:numFmt w:val="bullet"/>
      <w:lvlText w:val=""/>
      <w:lvlJc w:val="left"/>
      <w:pPr>
        <w:ind w:left="720" w:hanging="360"/>
      </w:pPr>
      <w:rPr>
        <w:rFonts w:ascii="Symbol" w:hAnsi="Symbol" w:cs="Symbol" w:hint="default"/>
        <w:sz w:val="18"/>
        <w:szCs w:val="18"/>
      </w:rPr>
    </w:lvl>
    <w:lvl w:ilvl="1" w:tplc="E566FF70">
      <w:start w:val="1"/>
      <w:numFmt w:val="bullet"/>
      <w:lvlText w:val="o"/>
      <w:lvlJc w:val="left"/>
      <w:pPr>
        <w:ind w:left="1440" w:hanging="360"/>
      </w:pPr>
      <w:rPr>
        <w:rFonts w:ascii="Courier New" w:hAnsi="Courier New" w:cs="Courier New" w:hint="default"/>
      </w:rPr>
    </w:lvl>
    <w:lvl w:ilvl="2" w:tplc="F74EF122">
      <w:start w:val="1"/>
      <w:numFmt w:val="bullet"/>
      <w:lvlText w:val=""/>
      <w:lvlJc w:val="left"/>
      <w:pPr>
        <w:ind w:left="2160" w:hanging="360"/>
      </w:pPr>
      <w:rPr>
        <w:rFonts w:ascii="Wingdings" w:hAnsi="Wingdings" w:cs="Wingdings" w:hint="default"/>
      </w:rPr>
    </w:lvl>
    <w:lvl w:ilvl="3" w:tplc="41249408">
      <w:start w:val="1"/>
      <w:numFmt w:val="bullet"/>
      <w:lvlText w:val=""/>
      <w:lvlJc w:val="left"/>
      <w:pPr>
        <w:ind w:left="2880" w:hanging="360"/>
      </w:pPr>
      <w:rPr>
        <w:rFonts w:ascii="Symbol" w:hAnsi="Symbol" w:cs="Symbol" w:hint="default"/>
      </w:rPr>
    </w:lvl>
    <w:lvl w:ilvl="4" w:tplc="8C46C4AE">
      <w:start w:val="1"/>
      <w:numFmt w:val="bullet"/>
      <w:lvlText w:val="o"/>
      <w:lvlJc w:val="left"/>
      <w:pPr>
        <w:ind w:left="3600" w:hanging="360"/>
      </w:pPr>
      <w:rPr>
        <w:rFonts w:ascii="Courier New" w:hAnsi="Courier New" w:cs="Courier New" w:hint="default"/>
      </w:rPr>
    </w:lvl>
    <w:lvl w:ilvl="5" w:tplc="CA6E81E8">
      <w:start w:val="1"/>
      <w:numFmt w:val="bullet"/>
      <w:lvlText w:val=""/>
      <w:lvlJc w:val="left"/>
      <w:pPr>
        <w:ind w:left="4320" w:hanging="360"/>
      </w:pPr>
      <w:rPr>
        <w:rFonts w:ascii="Wingdings" w:hAnsi="Wingdings" w:cs="Wingdings" w:hint="default"/>
      </w:rPr>
    </w:lvl>
    <w:lvl w:ilvl="6" w:tplc="219249D2">
      <w:start w:val="1"/>
      <w:numFmt w:val="bullet"/>
      <w:lvlText w:val=""/>
      <w:lvlJc w:val="left"/>
      <w:pPr>
        <w:ind w:left="5040" w:hanging="360"/>
      </w:pPr>
      <w:rPr>
        <w:rFonts w:ascii="Symbol" w:hAnsi="Symbol" w:cs="Symbol" w:hint="default"/>
      </w:rPr>
    </w:lvl>
    <w:lvl w:ilvl="7" w:tplc="91A61DD2">
      <w:start w:val="1"/>
      <w:numFmt w:val="bullet"/>
      <w:lvlText w:val="o"/>
      <w:lvlJc w:val="left"/>
      <w:pPr>
        <w:ind w:left="5760" w:hanging="360"/>
      </w:pPr>
      <w:rPr>
        <w:rFonts w:ascii="Courier New" w:hAnsi="Courier New" w:cs="Courier New" w:hint="default"/>
      </w:rPr>
    </w:lvl>
    <w:lvl w:ilvl="8" w:tplc="8982A230">
      <w:start w:val="1"/>
      <w:numFmt w:val="bullet"/>
      <w:lvlText w:val=""/>
      <w:lvlJc w:val="left"/>
      <w:pPr>
        <w:ind w:left="6480" w:hanging="360"/>
      </w:pPr>
      <w:rPr>
        <w:rFonts w:ascii="Wingdings" w:hAnsi="Wingdings" w:cs="Wingdings" w:hint="default"/>
      </w:rPr>
    </w:lvl>
  </w:abstractNum>
  <w:abstractNum w:abstractNumId="4" w15:restartNumberingAfterBreak="0">
    <w:nsid w:val="167416B4"/>
    <w:multiLevelType w:val="hybridMultilevel"/>
    <w:tmpl w:val="534E47A0"/>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66D1A"/>
    <w:multiLevelType w:val="hybridMultilevel"/>
    <w:tmpl w:val="1B54AB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B069C9"/>
    <w:multiLevelType w:val="hybridMultilevel"/>
    <w:tmpl w:val="69D0B5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7C17FB"/>
    <w:multiLevelType w:val="hybridMultilevel"/>
    <w:tmpl w:val="6272488A"/>
    <w:lvl w:ilvl="0" w:tplc="52C0F88C">
      <w:start w:val="1"/>
      <w:numFmt w:val="bullet"/>
      <w:lvlText w:val=""/>
      <w:lvlJc w:val="left"/>
      <w:pPr>
        <w:ind w:left="720" w:hanging="360"/>
      </w:pPr>
      <w:rPr>
        <w:rFonts w:ascii="Symbol" w:hAnsi="Symbol" w:cs="Symbol" w:hint="default"/>
        <w:sz w:val="18"/>
        <w:szCs w:val="18"/>
      </w:rPr>
    </w:lvl>
    <w:lvl w:ilvl="1" w:tplc="B37C4D80">
      <w:start w:val="1"/>
      <w:numFmt w:val="bullet"/>
      <w:lvlText w:val="o"/>
      <w:lvlJc w:val="left"/>
      <w:pPr>
        <w:ind w:left="1440" w:hanging="360"/>
      </w:pPr>
      <w:rPr>
        <w:rFonts w:ascii="Courier New" w:hAnsi="Courier New" w:cs="Courier New" w:hint="default"/>
      </w:rPr>
    </w:lvl>
    <w:lvl w:ilvl="2" w:tplc="7BAE5412">
      <w:start w:val="1"/>
      <w:numFmt w:val="bullet"/>
      <w:lvlText w:val=""/>
      <w:lvlJc w:val="left"/>
      <w:pPr>
        <w:ind w:left="2160" w:hanging="360"/>
      </w:pPr>
      <w:rPr>
        <w:rFonts w:ascii="Wingdings" w:hAnsi="Wingdings" w:cs="Wingdings" w:hint="default"/>
      </w:rPr>
    </w:lvl>
    <w:lvl w:ilvl="3" w:tplc="C062255C">
      <w:start w:val="1"/>
      <w:numFmt w:val="bullet"/>
      <w:lvlText w:val=""/>
      <w:lvlJc w:val="left"/>
      <w:pPr>
        <w:ind w:left="2880" w:hanging="360"/>
      </w:pPr>
      <w:rPr>
        <w:rFonts w:ascii="Symbol" w:hAnsi="Symbol" w:cs="Symbol" w:hint="default"/>
      </w:rPr>
    </w:lvl>
    <w:lvl w:ilvl="4" w:tplc="7DBE68D4">
      <w:start w:val="1"/>
      <w:numFmt w:val="bullet"/>
      <w:lvlText w:val="o"/>
      <w:lvlJc w:val="left"/>
      <w:pPr>
        <w:ind w:left="3600" w:hanging="360"/>
      </w:pPr>
      <w:rPr>
        <w:rFonts w:ascii="Courier New" w:hAnsi="Courier New" w:cs="Courier New" w:hint="default"/>
      </w:rPr>
    </w:lvl>
    <w:lvl w:ilvl="5" w:tplc="EC68F376">
      <w:start w:val="1"/>
      <w:numFmt w:val="bullet"/>
      <w:lvlText w:val=""/>
      <w:lvlJc w:val="left"/>
      <w:pPr>
        <w:ind w:left="4320" w:hanging="360"/>
      </w:pPr>
      <w:rPr>
        <w:rFonts w:ascii="Wingdings" w:hAnsi="Wingdings" w:cs="Wingdings" w:hint="default"/>
      </w:rPr>
    </w:lvl>
    <w:lvl w:ilvl="6" w:tplc="86B0735C">
      <w:start w:val="1"/>
      <w:numFmt w:val="bullet"/>
      <w:lvlText w:val=""/>
      <w:lvlJc w:val="left"/>
      <w:pPr>
        <w:ind w:left="5040" w:hanging="360"/>
      </w:pPr>
      <w:rPr>
        <w:rFonts w:ascii="Symbol" w:hAnsi="Symbol" w:cs="Symbol" w:hint="default"/>
      </w:rPr>
    </w:lvl>
    <w:lvl w:ilvl="7" w:tplc="03345C96">
      <w:start w:val="1"/>
      <w:numFmt w:val="bullet"/>
      <w:lvlText w:val="o"/>
      <w:lvlJc w:val="left"/>
      <w:pPr>
        <w:ind w:left="5760" w:hanging="360"/>
      </w:pPr>
      <w:rPr>
        <w:rFonts w:ascii="Courier New" w:hAnsi="Courier New" w:cs="Courier New" w:hint="default"/>
      </w:rPr>
    </w:lvl>
    <w:lvl w:ilvl="8" w:tplc="60CE222A">
      <w:start w:val="1"/>
      <w:numFmt w:val="bullet"/>
      <w:lvlText w:val=""/>
      <w:lvlJc w:val="left"/>
      <w:pPr>
        <w:ind w:left="6480" w:hanging="360"/>
      </w:pPr>
      <w:rPr>
        <w:rFonts w:ascii="Wingdings" w:hAnsi="Wingdings" w:cs="Wingdings" w:hint="default"/>
      </w:rPr>
    </w:lvl>
  </w:abstractNum>
  <w:abstractNum w:abstractNumId="8" w15:restartNumberingAfterBreak="0">
    <w:nsid w:val="34B07C59"/>
    <w:multiLevelType w:val="hybridMultilevel"/>
    <w:tmpl w:val="C9BCD3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4975F3"/>
    <w:multiLevelType w:val="hybridMultilevel"/>
    <w:tmpl w:val="E1947B82"/>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8F84D4D"/>
    <w:multiLevelType w:val="hybridMultilevel"/>
    <w:tmpl w:val="95183F8E"/>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842975"/>
    <w:multiLevelType w:val="hybridMultilevel"/>
    <w:tmpl w:val="86060656"/>
    <w:lvl w:ilvl="0" w:tplc="FFFFFFFF">
      <w:start w:val="1"/>
      <w:numFmt w:val="decimal"/>
      <w:lvlText w:val="%1."/>
      <w:lvlJc w:val="left"/>
      <w:pPr>
        <w:tabs>
          <w:tab w:val="num" w:pos="397"/>
        </w:tabs>
        <w:ind w:left="397" w:hanging="397"/>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2FA3D32"/>
    <w:multiLevelType w:val="hybridMultilevel"/>
    <w:tmpl w:val="BEECFB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3C76938"/>
    <w:multiLevelType w:val="hybridMultilevel"/>
    <w:tmpl w:val="AA306512"/>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93B2817"/>
    <w:multiLevelType w:val="hybridMultilevel"/>
    <w:tmpl w:val="4888E698"/>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B01287C"/>
    <w:multiLevelType w:val="hybridMultilevel"/>
    <w:tmpl w:val="8A7E7DD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0CC7851"/>
    <w:multiLevelType w:val="hybridMultilevel"/>
    <w:tmpl w:val="D944C1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1846FED"/>
    <w:multiLevelType w:val="hybridMultilevel"/>
    <w:tmpl w:val="40D47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1CD702A"/>
    <w:multiLevelType w:val="hybridMultilevel"/>
    <w:tmpl w:val="A978C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010D76"/>
    <w:multiLevelType w:val="hybridMultilevel"/>
    <w:tmpl w:val="1838A3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7BE6AFD"/>
    <w:multiLevelType w:val="hybridMultilevel"/>
    <w:tmpl w:val="5C42C240"/>
    <w:lvl w:ilvl="0" w:tplc="C07E3970">
      <w:start w:val="1"/>
      <w:numFmt w:val="bullet"/>
      <w:lvlText w:val=""/>
      <w:lvlJc w:val="left"/>
      <w:pPr>
        <w:ind w:left="720" w:hanging="360"/>
      </w:pPr>
      <w:rPr>
        <w:rFonts w:ascii="Symbol" w:hAnsi="Symbol" w:cs="Symbol" w:hint="default"/>
        <w:sz w:val="18"/>
        <w:szCs w:val="18"/>
      </w:rPr>
    </w:lvl>
    <w:lvl w:ilvl="1" w:tplc="EE109DB8">
      <w:start w:val="1"/>
      <w:numFmt w:val="bullet"/>
      <w:lvlText w:val="o"/>
      <w:lvlJc w:val="left"/>
      <w:pPr>
        <w:ind w:left="1440" w:hanging="360"/>
      </w:pPr>
      <w:rPr>
        <w:rFonts w:ascii="Courier New" w:hAnsi="Courier New" w:cs="Courier New" w:hint="default"/>
      </w:rPr>
    </w:lvl>
    <w:lvl w:ilvl="2" w:tplc="03564894">
      <w:start w:val="1"/>
      <w:numFmt w:val="bullet"/>
      <w:lvlText w:val=""/>
      <w:lvlJc w:val="left"/>
      <w:pPr>
        <w:ind w:left="2160" w:hanging="360"/>
      </w:pPr>
      <w:rPr>
        <w:rFonts w:ascii="Wingdings" w:hAnsi="Wingdings" w:cs="Wingdings" w:hint="default"/>
      </w:rPr>
    </w:lvl>
    <w:lvl w:ilvl="3" w:tplc="A4D0736A">
      <w:start w:val="1"/>
      <w:numFmt w:val="bullet"/>
      <w:lvlText w:val=""/>
      <w:lvlJc w:val="left"/>
      <w:pPr>
        <w:ind w:left="2880" w:hanging="360"/>
      </w:pPr>
      <w:rPr>
        <w:rFonts w:ascii="Symbol" w:hAnsi="Symbol" w:cs="Symbol" w:hint="default"/>
      </w:rPr>
    </w:lvl>
    <w:lvl w:ilvl="4" w:tplc="0792A94A">
      <w:start w:val="1"/>
      <w:numFmt w:val="bullet"/>
      <w:lvlText w:val="o"/>
      <w:lvlJc w:val="left"/>
      <w:pPr>
        <w:ind w:left="3600" w:hanging="360"/>
      </w:pPr>
      <w:rPr>
        <w:rFonts w:ascii="Courier New" w:hAnsi="Courier New" w:cs="Courier New" w:hint="default"/>
      </w:rPr>
    </w:lvl>
    <w:lvl w:ilvl="5" w:tplc="2D9286EC">
      <w:start w:val="1"/>
      <w:numFmt w:val="bullet"/>
      <w:lvlText w:val=""/>
      <w:lvlJc w:val="left"/>
      <w:pPr>
        <w:ind w:left="4320" w:hanging="360"/>
      </w:pPr>
      <w:rPr>
        <w:rFonts w:ascii="Wingdings" w:hAnsi="Wingdings" w:cs="Wingdings" w:hint="default"/>
      </w:rPr>
    </w:lvl>
    <w:lvl w:ilvl="6" w:tplc="8B20F0DC">
      <w:start w:val="1"/>
      <w:numFmt w:val="bullet"/>
      <w:lvlText w:val=""/>
      <w:lvlJc w:val="left"/>
      <w:pPr>
        <w:ind w:left="5040" w:hanging="360"/>
      </w:pPr>
      <w:rPr>
        <w:rFonts w:ascii="Symbol" w:hAnsi="Symbol" w:cs="Symbol" w:hint="default"/>
      </w:rPr>
    </w:lvl>
    <w:lvl w:ilvl="7" w:tplc="DCD80A98">
      <w:start w:val="1"/>
      <w:numFmt w:val="bullet"/>
      <w:lvlText w:val="o"/>
      <w:lvlJc w:val="left"/>
      <w:pPr>
        <w:ind w:left="5760" w:hanging="360"/>
      </w:pPr>
      <w:rPr>
        <w:rFonts w:ascii="Courier New" w:hAnsi="Courier New" w:cs="Courier New" w:hint="default"/>
      </w:rPr>
    </w:lvl>
    <w:lvl w:ilvl="8" w:tplc="B6683192">
      <w:start w:val="1"/>
      <w:numFmt w:val="bullet"/>
      <w:lvlText w:val=""/>
      <w:lvlJc w:val="left"/>
      <w:pPr>
        <w:ind w:left="6480" w:hanging="360"/>
      </w:pPr>
      <w:rPr>
        <w:rFonts w:ascii="Wingdings" w:hAnsi="Wingdings" w:cs="Wingdings" w:hint="default"/>
      </w:rPr>
    </w:lvl>
  </w:abstractNum>
  <w:abstractNum w:abstractNumId="21" w15:restartNumberingAfterBreak="0">
    <w:nsid w:val="5BD65F00"/>
    <w:multiLevelType w:val="hybridMultilevel"/>
    <w:tmpl w:val="75EA1802"/>
    <w:lvl w:ilvl="0" w:tplc="708ABC8A">
      <w:start w:val="1"/>
      <w:numFmt w:val="bullet"/>
      <w:lvlText w:val=""/>
      <w:lvlJc w:val="left"/>
      <w:pPr>
        <w:ind w:left="720" w:hanging="360"/>
      </w:pPr>
      <w:rPr>
        <w:rFonts w:ascii="Symbol" w:hAnsi="Symbol" w:cs="Symbol" w:hint="default"/>
        <w:sz w:val="18"/>
        <w:szCs w:val="18"/>
      </w:rPr>
    </w:lvl>
    <w:lvl w:ilvl="1" w:tplc="A2680684">
      <w:start w:val="1"/>
      <w:numFmt w:val="bullet"/>
      <w:lvlText w:val="o"/>
      <w:lvlJc w:val="left"/>
      <w:pPr>
        <w:ind w:left="1440" w:hanging="360"/>
      </w:pPr>
      <w:rPr>
        <w:rFonts w:ascii="Courier New" w:hAnsi="Courier New" w:cs="Courier New" w:hint="default"/>
      </w:rPr>
    </w:lvl>
    <w:lvl w:ilvl="2" w:tplc="51E8CB20">
      <w:start w:val="1"/>
      <w:numFmt w:val="bullet"/>
      <w:lvlText w:val=""/>
      <w:lvlJc w:val="left"/>
      <w:pPr>
        <w:ind w:left="2160" w:hanging="360"/>
      </w:pPr>
      <w:rPr>
        <w:rFonts w:ascii="Wingdings" w:hAnsi="Wingdings" w:cs="Wingdings" w:hint="default"/>
      </w:rPr>
    </w:lvl>
    <w:lvl w:ilvl="3" w:tplc="2DCC4E9E">
      <w:start w:val="1"/>
      <w:numFmt w:val="bullet"/>
      <w:lvlText w:val=""/>
      <w:lvlJc w:val="left"/>
      <w:pPr>
        <w:ind w:left="2880" w:hanging="360"/>
      </w:pPr>
      <w:rPr>
        <w:rFonts w:ascii="Symbol" w:hAnsi="Symbol" w:cs="Symbol" w:hint="default"/>
      </w:rPr>
    </w:lvl>
    <w:lvl w:ilvl="4" w:tplc="7A626AFC">
      <w:start w:val="1"/>
      <w:numFmt w:val="bullet"/>
      <w:lvlText w:val="o"/>
      <w:lvlJc w:val="left"/>
      <w:pPr>
        <w:ind w:left="3600" w:hanging="360"/>
      </w:pPr>
      <w:rPr>
        <w:rFonts w:ascii="Courier New" w:hAnsi="Courier New" w:cs="Courier New" w:hint="default"/>
      </w:rPr>
    </w:lvl>
    <w:lvl w:ilvl="5" w:tplc="B0D2D6A6">
      <w:start w:val="1"/>
      <w:numFmt w:val="bullet"/>
      <w:lvlText w:val=""/>
      <w:lvlJc w:val="left"/>
      <w:pPr>
        <w:ind w:left="4320" w:hanging="360"/>
      </w:pPr>
      <w:rPr>
        <w:rFonts w:ascii="Wingdings" w:hAnsi="Wingdings" w:cs="Wingdings" w:hint="default"/>
      </w:rPr>
    </w:lvl>
    <w:lvl w:ilvl="6" w:tplc="4F025950">
      <w:start w:val="1"/>
      <w:numFmt w:val="bullet"/>
      <w:lvlText w:val=""/>
      <w:lvlJc w:val="left"/>
      <w:pPr>
        <w:ind w:left="5040" w:hanging="360"/>
      </w:pPr>
      <w:rPr>
        <w:rFonts w:ascii="Symbol" w:hAnsi="Symbol" w:cs="Symbol" w:hint="default"/>
      </w:rPr>
    </w:lvl>
    <w:lvl w:ilvl="7" w:tplc="CCDE113C">
      <w:start w:val="1"/>
      <w:numFmt w:val="bullet"/>
      <w:lvlText w:val="o"/>
      <w:lvlJc w:val="left"/>
      <w:pPr>
        <w:ind w:left="5760" w:hanging="360"/>
      </w:pPr>
      <w:rPr>
        <w:rFonts w:ascii="Courier New" w:hAnsi="Courier New" w:cs="Courier New" w:hint="default"/>
      </w:rPr>
    </w:lvl>
    <w:lvl w:ilvl="8" w:tplc="67023FFA">
      <w:start w:val="1"/>
      <w:numFmt w:val="bullet"/>
      <w:lvlText w:val=""/>
      <w:lvlJc w:val="left"/>
      <w:pPr>
        <w:ind w:left="6480" w:hanging="360"/>
      </w:pPr>
      <w:rPr>
        <w:rFonts w:ascii="Wingdings" w:hAnsi="Wingdings" w:cs="Wingdings" w:hint="default"/>
      </w:rPr>
    </w:lvl>
  </w:abstractNum>
  <w:abstractNum w:abstractNumId="22" w15:restartNumberingAfterBreak="0">
    <w:nsid w:val="6CB63E38"/>
    <w:multiLevelType w:val="hybridMultilevel"/>
    <w:tmpl w:val="69543BA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7B1D4A3F"/>
    <w:multiLevelType w:val="hybridMultilevel"/>
    <w:tmpl w:val="40FEA2CE"/>
    <w:lvl w:ilvl="0" w:tplc="486013BE">
      <w:start w:val="1"/>
      <w:numFmt w:val="bullet"/>
      <w:lvlText w:val=""/>
      <w:lvlJc w:val="left"/>
      <w:pPr>
        <w:ind w:left="720" w:hanging="360"/>
      </w:pPr>
      <w:rPr>
        <w:rFonts w:ascii="Symbol" w:hAnsi="Symbol" w:cs="Symbol" w:hint="default"/>
        <w:sz w:val="18"/>
        <w:szCs w:val="18"/>
      </w:rPr>
    </w:lvl>
    <w:lvl w:ilvl="1" w:tplc="E72C3D0E">
      <w:start w:val="1"/>
      <w:numFmt w:val="bullet"/>
      <w:lvlText w:val="o"/>
      <w:lvlJc w:val="left"/>
      <w:pPr>
        <w:ind w:left="1440" w:hanging="360"/>
      </w:pPr>
      <w:rPr>
        <w:rFonts w:ascii="Courier New" w:hAnsi="Courier New" w:cs="Courier New" w:hint="default"/>
      </w:rPr>
    </w:lvl>
    <w:lvl w:ilvl="2" w:tplc="984E7E84">
      <w:start w:val="1"/>
      <w:numFmt w:val="bullet"/>
      <w:lvlText w:val=""/>
      <w:lvlJc w:val="left"/>
      <w:pPr>
        <w:ind w:left="2160" w:hanging="360"/>
      </w:pPr>
      <w:rPr>
        <w:rFonts w:ascii="Wingdings" w:hAnsi="Wingdings" w:cs="Wingdings" w:hint="default"/>
      </w:rPr>
    </w:lvl>
    <w:lvl w:ilvl="3" w:tplc="07EE8BD2">
      <w:start w:val="1"/>
      <w:numFmt w:val="bullet"/>
      <w:lvlText w:val=""/>
      <w:lvlJc w:val="left"/>
      <w:pPr>
        <w:ind w:left="2880" w:hanging="360"/>
      </w:pPr>
      <w:rPr>
        <w:rFonts w:ascii="Symbol" w:hAnsi="Symbol" w:cs="Symbol" w:hint="default"/>
      </w:rPr>
    </w:lvl>
    <w:lvl w:ilvl="4" w:tplc="88AA7B94">
      <w:start w:val="1"/>
      <w:numFmt w:val="bullet"/>
      <w:lvlText w:val="o"/>
      <w:lvlJc w:val="left"/>
      <w:pPr>
        <w:ind w:left="3600" w:hanging="360"/>
      </w:pPr>
      <w:rPr>
        <w:rFonts w:ascii="Courier New" w:hAnsi="Courier New" w:cs="Courier New" w:hint="default"/>
      </w:rPr>
    </w:lvl>
    <w:lvl w:ilvl="5" w:tplc="64AA6718">
      <w:start w:val="1"/>
      <w:numFmt w:val="bullet"/>
      <w:lvlText w:val=""/>
      <w:lvlJc w:val="left"/>
      <w:pPr>
        <w:ind w:left="4320" w:hanging="360"/>
      </w:pPr>
      <w:rPr>
        <w:rFonts w:ascii="Wingdings" w:hAnsi="Wingdings" w:cs="Wingdings" w:hint="default"/>
      </w:rPr>
    </w:lvl>
    <w:lvl w:ilvl="6" w:tplc="5D120634">
      <w:start w:val="1"/>
      <w:numFmt w:val="bullet"/>
      <w:lvlText w:val=""/>
      <w:lvlJc w:val="left"/>
      <w:pPr>
        <w:ind w:left="5040" w:hanging="360"/>
      </w:pPr>
      <w:rPr>
        <w:rFonts w:ascii="Symbol" w:hAnsi="Symbol" w:cs="Symbol" w:hint="default"/>
      </w:rPr>
    </w:lvl>
    <w:lvl w:ilvl="7" w:tplc="7D361AD4">
      <w:start w:val="1"/>
      <w:numFmt w:val="bullet"/>
      <w:lvlText w:val="o"/>
      <w:lvlJc w:val="left"/>
      <w:pPr>
        <w:ind w:left="5760" w:hanging="360"/>
      </w:pPr>
      <w:rPr>
        <w:rFonts w:ascii="Courier New" w:hAnsi="Courier New" w:cs="Courier New" w:hint="default"/>
      </w:rPr>
    </w:lvl>
    <w:lvl w:ilvl="8" w:tplc="8F4E4532">
      <w:start w:val="1"/>
      <w:numFmt w:val="bullet"/>
      <w:lvlText w:val=""/>
      <w:lvlJc w:val="left"/>
      <w:pPr>
        <w:ind w:left="6480" w:hanging="360"/>
      </w:pPr>
      <w:rPr>
        <w:rFonts w:ascii="Wingdings" w:hAnsi="Wingdings" w:cs="Wingdings" w:hint="default"/>
      </w:rPr>
    </w:lvl>
  </w:abstractNum>
  <w:abstractNum w:abstractNumId="24" w15:restartNumberingAfterBreak="0">
    <w:nsid w:val="7DCB2B2B"/>
    <w:multiLevelType w:val="hybridMultilevel"/>
    <w:tmpl w:val="28F81A6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7"/>
  </w:num>
  <w:num w:numId="3">
    <w:abstractNumId w:val="20"/>
  </w:num>
  <w:num w:numId="4">
    <w:abstractNumId w:val="21"/>
  </w:num>
  <w:num w:numId="5">
    <w:abstractNumId w:val="3"/>
  </w:num>
  <w:num w:numId="6">
    <w:abstractNumId w:val="1"/>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lvlOverride w:ilvl="0">
      <w:lvl w:ilvl="0">
        <w:start w:val="65535"/>
        <w:numFmt w:val="bullet"/>
        <w:pStyle w:val="SlogNaslov210ptNeKrepkoNeLeeeObojestransko"/>
        <w:lvlText w:val="•"/>
        <w:legacy w:legacy="1" w:legacySpace="0" w:legacyIndent="274"/>
        <w:lvlJc w:val="left"/>
        <w:rPr>
          <w:rFonts w:ascii="Times New Roman" w:hAnsi="Times New Roman" w:hint="default"/>
        </w:rPr>
      </w:lvl>
    </w:lvlOverride>
  </w:num>
  <w:num w:numId="10">
    <w:abstractNumId w:val="0"/>
    <w:lvlOverride w:ilvl="0">
      <w:lvl w:ilvl="0">
        <w:start w:val="1"/>
        <w:numFmt w:val="bullet"/>
        <w:pStyle w:val="SlogNaslov210ptNeKrepkoNeLeeeObojestransko"/>
        <w:lvlText w:val=""/>
        <w:legacy w:legacy="1" w:legacySpace="0" w:legacyIndent="283"/>
        <w:lvlJc w:val="left"/>
        <w:pPr>
          <w:ind w:left="283" w:hanging="283"/>
        </w:pPr>
        <w:rPr>
          <w:rFonts w:ascii="Symbol" w:hAnsi="Symbol" w:hint="default"/>
        </w:rPr>
      </w:lvl>
    </w:lvlOverride>
  </w:num>
  <w:num w:numId="11">
    <w:abstractNumId w:val="4"/>
  </w:num>
  <w:num w:numId="12">
    <w:abstractNumId w:val="22"/>
  </w:num>
  <w:num w:numId="13">
    <w:abstractNumId w:val="24"/>
  </w:num>
  <w:num w:numId="14">
    <w:abstractNumId w:val="11"/>
  </w:num>
  <w:num w:numId="15">
    <w:abstractNumId w:val="9"/>
  </w:num>
  <w:num w:numId="16">
    <w:abstractNumId w:val="13"/>
  </w:num>
  <w:num w:numId="17">
    <w:abstractNumId w:val="5"/>
  </w:num>
  <w:num w:numId="18">
    <w:abstractNumId w:val="17"/>
  </w:num>
  <w:num w:numId="19">
    <w:abstractNumId w:val="10"/>
  </w:num>
  <w:num w:numId="20">
    <w:abstractNumId w:val="15"/>
  </w:num>
  <w:num w:numId="21">
    <w:abstractNumId w:val="12"/>
  </w:num>
  <w:num w:numId="22">
    <w:abstractNumId w:val="6"/>
  </w:num>
  <w:num w:numId="23">
    <w:abstractNumId w:val="16"/>
  </w:num>
  <w:num w:numId="24">
    <w:abstractNumId w:val="19"/>
  </w:num>
  <w:num w:numId="25">
    <w:abstractNumId w:val="18"/>
  </w:num>
  <w:num w:numId="26">
    <w:abstractNumId w:val="2"/>
  </w:num>
  <w:num w:numId="2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7C41"/>
    <w:rsid w:val="000156FC"/>
    <w:rsid w:val="00016DB3"/>
    <w:rsid w:val="00021212"/>
    <w:rsid w:val="00027F41"/>
    <w:rsid w:val="00037A49"/>
    <w:rsid w:val="00043DDE"/>
    <w:rsid w:val="00055A26"/>
    <w:rsid w:val="0006781C"/>
    <w:rsid w:val="000746C6"/>
    <w:rsid w:val="00076643"/>
    <w:rsid w:val="0007678F"/>
    <w:rsid w:val="00097F4A"/>
    <w:rsid w:val="000A0B65"/>
    <w:rsid w:val="000A1F28"/>
    <w:rsid w:val="000A6F36"/>
    <w:rsid w:val="000A7EE9"/>
    <w:rsid w:val="000B7E57"/>
    <w:rsid w:val="000C5527"/>
    <w:rsid w:val="000D6EF6"/>
    <w:rsid w:val="000E5B1B"/>
    <w:rsid w:val="000E73FE"/>
    <w:rsid w:val="000E76C6"/>
    <w:rsid w:val="000F0D4A"/>
    <w:rsid w:val="000F726A"/>
    <w:rsid w:val="000F7B0A"/>
    <w:rsid w:val="00101522"/>
    <w:rsid w:val="001071AC"/>
    <w:rsid w:val="00121DD8"/>
    <w:rsid w:val="0012520A"/>
    <w:rsid w:val="00127127"/>
    <w:rsid w:val="001323C6"/>
    <w:rsid w:val="00134892"/>
    <w:rsid w:val="00150F53"/>
    <w:rsid w:val="00153B0F"/>
    <w:rsid w:val="00154093"/>
    <w:rsid w:val="00173D00"/>
    <w:rsid w:val="001977AD"/>
    <w:rsid w:val="001A31A4"/>
    <w:rsid w:val="001B2D0F"/>
    <w:rsid w:val="001C2A26"/>
    <w:rsid w:val="001E3D03"/>
    <w:rsid w:val="001F11D0"/>
    <w:rsid w:val="001F4CB8"/>
    <w:rsid w:val="001F7761"/>
    <w:rsid w:val="00204EDB"/>
    <w:rsid w:val="00220C37"/>
    <w:rsid w:val="00220FC7"/>
    <w:rsid w:val="00242DE0"/>
    <w:rsid w:val="002603B2"/>
    <w:rsid w:val="002634AA"/>
    <w:rsid w:val="00274C71"/>
    <w:rsid w:val="00284069"/>
    <w:rsid w:val="00293D65"/>
    <w:rsid w:val="002A7309"/>
    <w:rsid w:val="002C31C6"/>
    <w:rsid w:val="002D58B5"/>
    <w:rsid w:val="002E07BF"/>
    <w:rsid w:val="00305A88"/>
    <w:rsid w:val="003072B9"/>
    <w:rsid w:val="00310724"/>
    <w:rsid w:val="003161F6"/>
    <w:rsid w:val="0031742A"/>
    <w:rsid w:val="00322956"/>
    <w:rsid w:val="0032654F"/>
    <w:rsid w:val="0033249E"/>
    <w:rsid w:val="00337E4D"/>
    <w:rsid w:val="00343395"/>
    <w:rsid w:val="00344D8D"/>
    <w:rsid w:val="003451DB"/>
    <w:rsid w:val="00345875"/>
    <w:rsid w:val="00356C65"/>
    <w:rsid w:val="00383544"/>
    <w:rsid w:val="003A1AA2"/>
    <w:rsid w:val="003A28D7"/>
    <w:rsid w:val="003A76D6"/>
    <w:rsid w:val="003C0D0F"/>
    <w:rsid w:val="003C2098"/>
    <w:rsid w:val="003C52EA"/>
    <w:rsid w:val="003E5B51"/>
    <w:rsid w:val="00402206"/>
    <w:rsid w:val="0040237D"/>
    <w:rsid w:val="00404CE6"/>
    <w:rsid w:val="004154EE"/>
    <w:rsid w:val="004169E1"/>
    <w:rsid w:val="00417F55"/>
    <w:rsid w:val="00436DDF"/>
    <w:rsid w:val="00437152"/>
    <w:rsid w:val="00437CD7"/>
    <w:rsid w:val="004702FB"/>
    <w:rsid w:val="00471503"/>
    <w:rsid w:val="00477338"/>
    <w:rsid w:val="0049358C"/>
    <w:rsid w:val="004937B0"/>
    <w:rsid w:val="0049479E"/>
    <w:rsid w:val="004B374E"/>
    <w:rsid w:val="004C3627"/>
    <w:rsid w:val="004C5028"/>
    <w:rsid w:val="004D101A"/>
    <w:rsid w:val="004D2F9F"/>
    <w:rsid w:val="004E0A88"/>
    <w:rsid w:val="004E6505"/>
    <w:rsid w:val="004F2927"/>
    <w:rsid w:val="005100FF"/>
    <w:rsid w:val="0051146A"/>
    <w:rsid w:val="00511902"/>
    <w:rsid w:val="00517DA2"/>
    <w:rsid w:val="0052142A"/>
    <w:rsid w:val="0052420F"/>
    <w:rsid w:val="005270D5"/>
    <w:rsid w:val="0053510E"/>
    <w:rsid w:val="005423BF"/>
    <w:rsid w:val="00550BE3"/>
    <w:rsid w:val="00551C43"/>
    <w:rsid w:val="00562DE7"/>
    <w:rsid w:val="005643AF"/>
    <w:rsid w:val="00572FE1"/>
    <w:rsid w:val="005770CD"/>
    <w:rsid w:val="0058216C"/>
    <w:rsid w:val="00582E4C"/>
    <w:rsid w:val="005854CB"/>
    <w:rsid w:val="005A6A77"/>
    <w:rsid w:val="005B4829"/>
    <w:rsid w:val="005B6195"/>
    <w:rsid w:val="005C1904"/>
    <w:rsid w:val="005D629E"/>
    <w:rsid w:val="005E44AE"/>
    <w:rsid w:val="005F2BB2"/>
    <w:rsid w:val="00601528"/>
    <w:rsid w:val="0060647D"/>
    <w:rsid w:val="0061071A"/>
    <w:rsid w:val="006136FC"/>
    <w:rsid w:val="00615500"/>
    <w:rsid w:val="00621084"/>
    <w:rsid w:val="0062112A"/>
    <w:rsid w:val="006215EC"/>
    <w:rsid w:val="006224E7"/>
    <w:rsid w:val="006347C3"/>
    <w:rsid w:val="00635CA0"/>
    <w:rsid w:val="006378E4"/>
    <w:rsid w:val="00642CEC"/>
    <w:rsid w:val="00645FA4"/>
    <w:rsid w:val="00646A9C"/>
    <w:rsid w:val="00653012"/>
    <w:rsid w:val="00654FCB"/>
    <w:rsid w:val="00663BEC"/>
    <w:rsid w:val="0066495B"/>
    <w:rsid w:val="006851DE"/>
    <w:rsid w:val="006975C6"/>
    <w:rsid w:val="006A2A69"/>
    <w:rsid w:val="006A5918"/>
    <w:rsid w:val="006A6BD7"/>
    <w:rsid w:val="006B164E"/>
    <w:rsid w:val="006B2936"/>
    <w:rsid w:val="006C10DF"/>
    <w:rsid w:val="006C2740"/>
    <w:rsid w:val="006D7BB0"/>
    <w:rsid w:val="006E0B83"/>
    <w:rsid w:val="006F1DA5"/>
    <w:rsid w:val="006F4C34"/>
    <w:rsid w:val="007017A7"/>
    <w:rsid w:val="007068E7"/>
    <w:rsid w:val="00706BDD"/>
    <w:rsid w:val="007109D5"/>
    <w:rsid w:val="00717838"/>
    <w:rsid w:val="00756D53"/>
    <w:rsid w:val="007644F7"/>
    <w:rsid w:val="00775D63"/>
    <w:rsid w:val="00785F39"/>
    <w:rsid w:val="007C2CE4"/>
    <w:rsid w:val="007C3EA0"/>
    <w:rsid w:val="007C5F22"/>
    <w:rsid w:val="007D1201"/>
    <w:rsid w:val="007D6FB3"/>
    <w:rsid w:val="007E0E83"/>
    <w:rsid w:val="007E6B6E"/>
    <w:rsid w:val="007F4B23"/>
    <w:rsid w:val="0081029A"/>
    <w:rsid w:val="00813576"/>
    <w:rsid w:val="00814D34"/>
    <w:rsid w:val="008278F5"/>
    <w:rsid w:val="008409EE"/>
    <w:rsid w:val="0084141A"/>
    <w:rsid w:val="00845F5F"/>
    <w:rsid w:val="00852B86"/>
    <w:rsid w:val="00854D94"/>
    <w:rsid w:val="00865B2A"/>
    <w:rsid w:val="008729BE"/>
    <w:rsid w:val="008A0836"/>
    <w:rsid w:val="008A12D4"/>
    <w:rsid w:val="008B72CE"/>
    <w:rsid w:val="008C2180"/>
    <w:rsid w:val="008D7C54"/>
    <w:rsid w:val="008E19DE"/>
    <w:rsid w:val="008F083E"/>
    <w:rsid w:val="009043C9"/>
    <w:rsid w:val="00915E52"/>
    <w:rsid w:val="00930868"/>
    <w:rsid w:val="00940BF3"/>
    <w:rsid w:val="00941EAE"/>
    <w:rsid w:val="00943469"/>
    <w:rsid w:val="00947FF2"/>
    <w:rsid w:val="00951866"/>
    <w:rsid w:val="009549FD"/>
    <w:rsid w:val="00955274"/>
    <w:rsid w:val="00960022"/>
    <w:rsid w:val="009608BA"/>
    <w:rsid w:val="00967924"/>
    <w:rsid w:val="00970F68"/>
    <w:rsid w:val="00982BBB"/>
    <w:rsid w:val="00984D34"/>
    <w:rsid w:val="00990D85"/>
    <w:rsid w:val="0099795C"/>
    <w:rsid w:val="009A2136"/>
    <w:rsid w:val="009B0344"/>
    <w:rsid w:val="009B6B91"/>
    <w:rsid w:val="009B6FA3"/>
    <w:rsid w:val="009F1F9E"/>
    <w:rsid w:val="009F579A"/>
    <w:rsid w:val="00A014F6"/>
    <w:rsid w:val="00A20B57"/>
    <w:rsid w:val="00A231D3"/>
    <w:rsid w:val="00A307D7"/>
    <w:rsid w:val="00A33F4A"/>
    <w:rsid w:val="00A373D8"/>
    <w:rsid w:val="00A419E2"/>
    <w:rsid w:val="00A52148"/>
    <w:rsid w:val="00A52459"/>
    <w:rsid w:val="00A57A49"/>
    <w:rsid w:val="00A619D5"/>
    <w:rsid w:val="00A75EEC"/>
    <w:rsid w:val="00A91322"/>
    <w:rsid w:val="00AA0E9D"/>
    <w:rsid w:val="00AA6946"/>
    <w:rsid w:val="00AA7F7B"/>
    <w:rsid w:val="00AC1967"/>
    <w:rsid w:val="00AC5CF1"/>
    <w:rsid w:val="00AE50CC"/>
    <w:rsid w:val="00AF7FB0"/>
    <w:rsid w:val="00B01B10"/>
    <w:rsid w:val="00B02F27"/>
    <w:rsid w:val="00B05760"/>
    <w:rsid w:val="00B05771"/>
    <w:rsid w:val="00B11FD9"/>
    <w:rsid w:val="00B14B09"/>
    <w:rsid w:val="00B169F3"/>
    <w:rsid w:val="00B172A8"/>
    <w:rsid w:val="00B36CD0"/>
    <w:rsid w:val="00B4475D"/>
    <w:rsid w:val="00B47CAE"/>
    <w:rsid w:val="00B54CD9"/>
    <w:rsid w:val="00B6413F"/>
    <w:rsid w:val="00B650A8"/>
    <w:rsid w:val="00B757D1"/>
    <w:rsid w:val="00B858A9"/>
    <w:rsid w:val="00B93434"/>
    <w:rsid w:val="00BA7E41"/>
    <w:rsid w:val="00BB1880"/>
    <w:rsid w:val="00BB3484"/>
    <w:rsid w:val="00BC2D61"/>
    <w:rsid w:val="00BE51E8"/>
    <w:rsid w:val="00C02EF0"/>
    <w:rsid w:val="00C030DA"/>
    <w:rsid w:val="00C113D7"/>
    <w:rsid w:val="00C125C6"/>
    <w:rsid w:val="00C17635"/>
    <w:rsid w:val="00C21566"/>
    <w:rsid w:val="00C223E7"/>
    <w:rsid w:val="00C24613"/>
    <w:rsid w:val="00C315C9"/>
    <w:rsid w:val="00C32891"/>
    <w:rsid w:val="00C4793C"/>
    <w:rsid w:val="00C61A18"/>
    <w:rsid w:val="00C70EF0"/>
    <w:rsid w:val="00C723DF"/>
    <w:rsid w:val="00C728D6"/>
    <w:rsid w:val="00C73474"/>
    <w:rsid w:val="00C7490C"/>
    <w:rsid w:val="00C76842"/>
    <w:rsid w:val="00C826DA"/>
    <w:rsid w:val="00C83550"/>
    <w:rsid w:val="00C91A4A"/>
    <w:rsid w:val="00C96E89"/>
    <w:rsid w:val="00CB4A95"/>
    <w:rsid w:val="00CC0F1D"/>
    <w:rsid w:val="00CC54F9"/>
    <w:rsid w:val="00CC6638"/>
    <w:rsid w:val="00CD0915"/>
    <w:rsid w:val="00CD218D"/>
    <w:rsid w:val="00CD6E25"/>
    <w:rsid w:val="00CE3204"/>
    <w:rsid w:val="00CE33BA"/>
    <w:rsid w:val="00CE4FA9"/>
    <w:rsid w:val="00CF317C"/>
    <w:rsid w:val="00CF38DC"/>
    <w:rsid w:val="00D008C3"/>
    <w:rsid w:val="00D1095E"/>
    <w:rsid w:val="00D13F68"/>
    <w:rsid w:val="00D20CAC"/>
    <w:rsid w:val="00D23DC0"/>
    <w:rsid w:val="00D3178C"/>
    <w:rsid w:val="00D364E3"/>
    <w:rsid w:val="00D379CF"/>
    <w:rsid w:val="00D443D7"/>
    <w:rsid w:val="00D45D61"/>
    <w:rsid w:val="00D50D0A"/>
    <w:rsid w:val="00D57144"/>
    <w:rsid w:val="00D60A0B"/>
    <w:rsid w:val="00D61BDF"/>
    <w:rsid w:val="00D7180C"/>
    <w:rsid w:val="00D7467F"/>
    <w:rsid w:val="00D77406"/>
    <w:rsid w:val="00D82CC3"/>
    <w:rsid w:val="00D930D1"/>
    <w:rsid w:val="00D931BF"/>
    <w:rsid w:val="00DA2F7C"/>
    <w:rsid w:val="00DC46B1"/>
    <w:rsid w:val="00DD0F1B"/>
    <w:rsid w:val="00DD2FA1"/>
    <w:rsid w:val="00DD3D1C"/>
    <w:rsid w:val="00DE19E0"/>
    <w:rsid w:val="00E0113E"/>
    <w:rsid w:val="00E11641"/>
    <w:rsid w:val="00E12B15"/>
    <w:rsid w:val="00E317FB"/>
    <w:rsid w:val="00E33538"/>
    <w:rsid w:val="00E36C66"/>
    <w:rsid w:val="00E51B40"/>
    <w:rsid w:val="00E55B9D"/>
    <w:rsid w:val="00E65469"/>
    <w:rsid w:val="00E852F5"/>
    <w:rsid w:val="00EA4035"/>
    <w:rsid w:val="00EA7243"/>
    <w:rsid w:val="00ED22E0"/>
    <w:rsid w:val="00ED41BC"/>
    <w:rsid w:val="00ED64D8"/>
    <w:rsid w:val="00EE484B"/>
    <w:rsid w:val="00EF3AE5"/>
    <w:rsid w:val="00F0617C"/>
    <w:rsid w:val="00F17C45"/>
    <w:rsid w:val="00F2022E"/>
    <w:rsid w:val="00F51FCD"/>
    <w:rsid w:val="00F55723"/>
    <w:rsid w:val="00F60D74"/>
    <w:rsid w:val="00F82891"/>
    <w:rsid w:val="00F851F3"/>
    <w:rsid w:val="00FB3258"/>
    <w:rsid w:val="00FC2646"/>
    <w:rsid w:val="00FC6110"/>
    <w:rsid w:val="00FD2770"/>
    <w:rsid w:val="00FE0D0C"/>
    <w:rsid w:val="00FE1BE0"/>
    <w:rsid w:val="00FE34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B1C6C"/>
  <w15:docId w15:val="{5205CB4D-D1EC-4517-8ECA-2D3A545E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l-SI"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413F"/>
  </w:style>
  <w:style w:type="paragraph" w:styleId="Heading1">
    <w:name w:val="heading 1"/>
    <w:basedOn w:val="Normal"/>
    <w:next w:val="Normal"/>
    <w:link w:val="Heading1Char1"/>
    <w:uiPriority w:val="9"/>
    <w:qFormat/>
    <w:rsid w:val="00B6413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9"/>
    <w:unhideWhenUsed/>
    <w:qFormat/>
    <w:rsid w:val="00B6413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6413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B6413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6413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B6413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6413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6413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6413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13F"/>
    <w:pPr>
      <w:spacing w:after="0" w:line="240" w:lineRule="auto"/>
    </w:pPr>
  </w:style>
  <w:style w:type="paragraph" w:customStyle="1" w:styleId="Paragraf">
    <w:name w:val="Paragraf"/>
    <w:basedOn w:val="Normal"/>
    <w:link w:val="ParagrafChar"/>
    <w:rsid w:val="006975C6"/>
    <w:pPr>
      <w:spacing w:before="120"/>
    </w:pPr>
    <w:rPr>
      <w:sz w:val="18"/>
      <w:szCs w:val="18"/>
    </w:rPr>
  </w:style>
  <w:style w:type="character" w:customStyle="1" w:styleId="Heading1Char">
    <w:name w:val="Heading 1 Char"/>
    <w:basedOn w:val="DefaultParagraphFont"/>
    <w:uiPriority w:val="9"/>
    <w:rsid w:val="006975C6"/>
    <w:rPr>
      <w:rFonts w:ascii="Helvetica" w:eastAsiaTheme="majorEastAsia" w:hAnsi="Helvetica" w:cstheme="majorBidi"/>
      <w:b/>
      <w:bCs/>
      <w:sz w:val="26"/>
      <w:szCs w:val="28"/>
    </w:rPr>
  </w:style>
  <w:style w:type="character" w:customStyle="1" w:styleId="ParagrafChar">
    <w:name w:val="Paragraf Char"/>
    <w:basedOn w:val="DefaultParagraphFont"/>
    <w:link w:val="Paragraf"/>
    <w:rsid w:val="006975C6"/>
    <w:rPr>
      <w:rFonts w:ascii="Helvetica" w:hAnsi="Helvetica"/>
      <w:sz w:val="18"/>
      <w:szCs w:val="18"/>
    </w:rPr>
  </w:style>
  <w:style w:type="character" w:customStyle="1" w:styleId="Heading2Char">
    <w:name w:val="Heading 2 Char"/>
    <w:basedOn w:val="DefaultParagraphFont"/>
    <w:uiPriority w:val="9"/>
    <w:rsid w:val="006975C6"/>
    <w:rPr>
      <w:rFonts w:ascii="Helvetica" w:eastAsiaTheme="majorEastAsia" w:hAnsi="Helvetica" w:cstheme="majorBidi"/>
      <w:b/>
      <w:bCs/>
      <w:szCs w:val="26"/>
    </w:rPr>
  </w:style>
  <w:style w:type="paragraph" w:styleId="Header">
    <w:name w:val="header"/>
    <w:aliases w:val="Glava Znak Znak Znak Znak,Glava Znak Znak Znak Znak Znak,Glava Znak Znak Znak,Glava Znak Znak Znak Znak Znak Znak Znak Znak Znak Znak Znak Znak Znak Zn Znak,Glava Znak Znak Znak Znak Znak Znak Znak Znak Znak Znak Znak,E-PVO-glava,body txt,Glava1"/>
    <w:basedOn w:val="Normal"/>
    <w:link w:val="HeaderChar1"/>
    <w:unhideWhenUsed/>
    <w:rsid w:val="006975C6"/>
    <w:pPr>
      <w:tabs>
        <w:tab w:val="center" w:pos="4536"/>
        <w:tab w:val="right" w:pos="9072"/>
      </w:tabs>
      <w:spacing w:after="0" w:line="240" w:lineRule="auto"/>
    </w:pPr>
  </w:style>
  <w:style w:type="character" w:customStyle="1" w:styleId="HeaderChar">
    <w:name w:val="Header Char"/>
    <w:basedOn w:val="DefaultParagraphFont"/>
    <w:uiPriority w:val="99"/>
    <w:rsid w:val="006975C6"/>
    <w:rPr>
      <w:rFonts w:ascii="Helvetica" w:hAnsi="Helvetica"/>
    </w:rPr>
  </w:style>
  <w:style w:type="paragraph" w:styleId="Footer">
    <w:name w:val="footer"/>
    <w:basedOn w:val="Normal"/>
    <w:link w:val="FooterChar1"/>
    <w:uiPriority w:val="99"/>
    <w:unhideWhenUsed/>
    <w:rsid w:val="006975C6"/>
    <w:pPr>
      <w:tabs>
        <w:tab w:val="center" w:pos="4536"/>
        <w:tab w:val="right" w:pos="9072"/>
      </w:tabs>
      <w:spacing w:after="0" w:line="240" w:lineRule="auto"/>
    </w:pPr>
  </w:style>
  <w:style w:type="character" w:customStyle="1" w:styleId="FooterChar">
    <w:name w:val="Footer Char"/>
    <w:basedOn w:val="DefaultParagraphFont"/>
    <w:uiPriority w:val="99"/>
    <w:rsid w:val="006975C6"/>
    <w:rPr>
      <w:rFonts w:ascii="Helvetica" w:hAnsi="Helvetica"/>
    </w:rPr>
  </w:style>
  <w:style w:type="paragraph" w:styleId="BalloonText">
    <w:name w:val="Balloon Text"/>
    <w:basedOn w:val="Normal"/>
    <w:link w:val="BalloonTextChar1"/>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975C6"/>
    <w:rPr>
      <w:rFonts w:ascii="Tahoma" w:hAnsi="Tahoma" w:cs="Tahoma"/>
      <w:sz w:val="16"/>
      <w:szCs w:val="16"/>
    </w:rPr>
  </w:style>
  <w:style w:type="table" w:styleId="TableGrid">
    <w:name w:val="Table Grid"/>
    <w:basedOn w:val="TableNormal"/>
    <w:uiPriority w:val="3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rogmbh"/>
    <w:basedOn w:val="TableNormal"/>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TableNormal"/>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rsid w:val="00DF064E"/>
    <w:pPr>
      <w:ind w:left="720"/>
      <w:contextualSpacing/>
    </w:pPr>
  </w:style>
  <w:style w:type="paragraph" w:customStyle="1" w:styleId="TitlePHPDOCX">
    <w:name w:val="Title PHPDOCX"/>
    <w:basedOn w:val="Normal"/>
    <w:next w:val="Normal"/>
    <w:link w:val="TitleCarPHPDOCX"/>
    <w:uiPriority w:val="10"/>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Heading1Char1">
    <w:name w:val="Heading 1 Char1"/>
    <w:basedOn w:val="DefaultParagraphFont"/>
    <w:link w:val="Heading1"/>
    <w:uiPriority w:val="9"/>
    <w:rsid w:val="00B6413F"/>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link w:val="Heading2"/>
    <w:uiPriority w:val="9"/>
    <w:rsid w:val="00B6413F"/>
    <w:rPr>
      <w:rFonts w:asciiTheme="majorHAnsi" w:eastAsiaTheme="majorEastAsia" w:hAnsiTheme="majorHAnsi" w:cstheme="majorBidi"/>
      <w:color w:val="404040" w:themeColor="text1" w:themeTint="BF"/>
      <w:sz w:val="28"/>
      <w:szCs w:val="28"/>
    </w:rPr>
  </w:style>
  <w:style w:type="character" w:customStyle="1" w:styleId="HeaderChar1">
    <w:name w:val="Header Char1"/>
    <w:aliases w:val="Glava Znak Znak Znak Znak Char,Glava Znak Znak Znak Znak Znak Char,Glava Znak Znak Znak Char,Glava Znak Znak Znak Znak Znak Znak Znak Znak Znak Znak Znak Znak Znak Zn Znak Char,E-PVO-glava Char,body txt Char,Glava1 Char"/>
    <w:basedOn w:val="DefaultParagraphFont"/>
    <w:link w:val="Header"/>
    <w:uiPriority w:val="99"/>
    <w:rsid w:val="006975C6"/>
    <w:rPr>
      <w:rFonts w:ascii="Helvetica" w:hAnsi="Helvetica"/>
    </w:rPr>
  </w:style>
  <w:style w:type="character" w:customStyle="1" w:styleId="FooterChar1">
    <w:name w:val="Footer Char1"/>
    <w:basedOn w:val="DefaultParagraphFont"/>
    <w:link w:val="Footer"/>
    <w:uiPriority w:val="99"/>
    <w:rsid w:val="006975C6"/>
    <w:rPr>
      <w:rFonts w:ascii="Helvetica" w:hAnsi="Helvetica"/>
    </w:rPr>
  </w:style>
  <w:style w:type="character" w:customStyle="1" w:styleId="BalloonTextChar1">
    <w:name w:val="Balloon Text Char1"/>
    <w:basedOn w:val="DefaultParagraphFont"/>
    <w:link w:val="BalloonText"/>
    <w:uiPriority w:val="99"/>
    <w:semiHidden/>
    <w:rsid w:val="006975C6"/>
    <w:rPr>
      <w:rFonts w:ascii="Tahoma" w:hAnsi="Tahoma" w:cs="Tahoma"/>
      <w:sz w:val="16"/>
      <w:szCs w:val="16"/>
    </w:rPr>
  </w:style>
  <w:style w:type="paragraph" w:styleId="ListParagraph">
    <w:name w:val="List Paragraph"/>
    <w:basedOn w:val="Normal"/>
    <w:link w:val="ListParagraphChar"/>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ormal"/>
    <w:uiPriority w:val="99"/>
    <w:semiHidden/>
    <w:unhideWhenUsed/>
    <w:rsid w:val="00E139EA"/>
    <w:pPr>
      <w:spacing w:line="240" w:lineRule="auto"/>
    </w:p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character" w:styleId="CommentReference">
    <w:name w:val="annotation reference"/>
    <w:basedOn w:val="DefaultParagraphFont"/>
    <w:semiHidden/>
    <w:unhideWhenUsed/>
    <w:rsid w:val="009B6FA3"/>
    <w:rPr>
      <w:sz w:val="16"/>
      <w:szCs w:val="16"/>
    </w:rPr>
  </w:style>
  <w:style w:type="paragraph" w:styleId="CommentText">
    <w:name w:val="annotation text"/>
    <w:basedOn w:val="Normal"/>
    <w:link w:val="CommentTextChar"/>
    <w:unhideWhenUsed/>
    <w:rsid w:val="009B6FA3"/>
    <w:pPr>
      <w:spacing w:line="240" w:lineRule="auto"/>
    </w:pPr>
  </w:style>
  <w:style w:type="character" w:customStyle="1" w:styleId="CommentTextChar">
    <w:name w:val="Comment Text Char"/>
    <w:basedOn w:val="DefaultParagraphFont"/>
    <w:link w:val="CommentText"/>
    <w:rsid w:val="009B6FA3"/>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9B6FA3"/>
    <w:rPr>
      <w:b/>
      <w:bCs/>
    </w:rPr>
  </w:style>
  <w:style w:type="character" w:customStyle="1" w:styleId="CommentSubjectChar">
    <w:name w:val="Comment Subject Char"/>
    <w:basedOn w:val="CommentTextChar"/>
    <w:link w:val="CommentSubject"/>
    <w:uiPriority w:val="99"/>
    <w:semiHidden/>
    <w:rsid w:val="009B6FA3"/>
    <w:rPr>
      <w:rFonts w:ascii="Helvetica" w:hAnsi="Helvetica"/>
      <w:b/>
      <w:bCs/>
      <w:sz w:val="20"/>
      <w:szCs w:val="20"/>
    </w:rPr>
  </w:style>
  <w:style w:type="character" w:styleId="Hyperlink">
    <w:name w:val="Hyperlink"/>
    <w:uiPriority w:val="99"/>
    <w:rsid w:val="00BB3484"/>
    <w:rPr>
      <w:color w:val="0000FF"/>
      <w:u w:val="single"/>
    </w:rPr>
  </w:style>
  <w:style w:type="character" w:customStyle="1" w:styleId="Heading3Char">
    <w:name w:val="Heading 3 Char"/>
    <w:basedOn w:val="DefaultParagraphFont"/>
    <w:link w:val="Heading3"/>
    <w:uiPriority w:val="9"/>
    <w:semiHidden/>
    <w:rsid w:val="00B6413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B6413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6413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B6413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6413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6413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6413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6413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6413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6413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6413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6413F"/>
    <w:rPr>
      <w:rFonts w:asciiTheme="majorHAnsi" w:eastAsiaTheme="majorEastAsia" w:hAnsiTheme="majorHAnsi" w:cstheme="majorBidi"/>
      <w:sz w:val="24"/>
      <w:szCs w:val="24"/>
    </w:rPr>
  </w:style>
  <w:style w:type="character" w:styleId="Strong">
    <w:name w:val="Strong"/>
    <w:basedOn w:val="DefaultParagraphFont"/>
    <w:uiPriority w:val="22"/>
    <w:qFormat/>
    <w:rsid w:val="00B6413F"/>
    <w:rPr>
      <w:b/>
      <w:bCs/>
    </w:rPr>
  </w:style>
  <w:style w:type="character" w:styleId="Emphasis">
    <w:name w:val="Emphasis"/>
    <w:basedOn w:val="DefaultParagraphFont"/>
    <w:uiPriority w:val="20"/>
    <w:qFormat/>
    <w:rsid w:val="00B6413F"/>
    <w:rPr>
      <w:i/>
      <w:iCs/>
    </w:rPr>
  </w:style>
  <w:style w:type="paragraph" w:styleId="Quote">
    <w:name w:val="Quote"/>
    <w:basedOn w:val="Normal"/>
    <w:next w:val="Normal"/>
    <w:link w:val="QuoteChar"/>
    <w:uiPriority w:val="29"/>
    <w:qFormat/>
    <w:rsid w:val="00B6413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6413F"/>
    <w:rPr>
      <w:i/>
      <w:iCs/>
      <w:color w:val="404040" w:themeColor="text1" w:themeTint="BF"/>
    </w:rPr>
  </w:style>
  <w:style w:type="paragraph" w:styleId="IntenseQuote">
    <w:name w:val="Intense Quote"/>
    <w:basedOn w:val="Normal"/>
    <w:next w:val="Normal"/>
    <w:link w:val="IntenseQuoteChar"/>
    <w:uiPriority w:val="30"/>
    <w:qFormat/>
    <w:rsid w:val="00B6413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6413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6413F"/>
    <w:rPr>
      <w:i/>
      <w:iCs/>
      <w:color w:val="404040" w:themeColor="text1" w:themeTint="BF"/>
    </w:rPr>
  </w:style>
  <w:style w:type="character" w:styleId="IntenseEmphasis">
    <w:name w:val="Intense Emphasis"/>
    <w:basedOn w:val="DefaultParagraphFont"/>
    <w:uiPriority w:val="21"/>
    <w:qFormat/>
    <w:rsid w:val="00B6413F"/>
    <w:rPr>
      <w:b/>
      <w:bCs/>
      <w:i/>
      <w:iCs/>
    </w:rPr>
  </w:style>
  <w:style w:type="character" w:styleId="SubtleReference">
    <w:name w:val="Subtle Reference"/>
    <w:basedOn w:val="DefaultParagraphFont"/>
    <w:uiPriority w:val="31"/>
    <w:qFormat/>
    <w:rsid w:val="00B6413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6413F"/>
    <w:rPr>
      <w:b/>
      <w:bCs/>
      <w:smallCaps/>
      <w:spacing w:val="5"/>
      <w:u w:val="single"/>
    </w:rPr>
  </w:style>
  <w:style w:type="character" w:styleId="BookTitle">
    <w:name w:val="Book Title"/>
    <w:basedOn w:val="DefaultParagraphFont"/>
    <w:uiPriority w:val="33"/>
    <w:qFormat/>
    <w:rsid w:val="00B6413F"/>
    <w:rPr>
      <w:b/>
      <w:bCs/>
      <w:smallCaps/>
    </w:rPr>
  </w:style>
  <w:style w:type="paragraph" w:styleId="TOCHeading">
    <w:name w:val="TOC Heading"/>
    <w:basedOn w:val="Heading1"/>
    <w:next w:val="Normal"/>
    <w:uiPriority w:val="39"/>
    <w:semiHidden/>
    <w:unhideWhenUsed/>
    <w:qFormat/>
    <w:rsid w:val="00B6413F"/>
    <w:pPr>
      <w:outlineLvl w:val="9"/>
    </w:pPr>
  </w:style>
  <w:style w:type="table" w:customStyle="1" w:styleId="TableGrid0">
    <w:name w:val="TableGrid"/>
    <w:rsid w:val="00007C41"/>
    <w:pPr>
      <w:spacing w:after="0" w:line="240" w:lineRule="auto"/>
    </w:pPr>
    <w:rPr>
      <w:sz w:val="22"/>
      <w:szCs w:val="22"/>
      <w:lang w:eastAsia="sl-SI"/>
    </w:rPr>
    <w:tblPr>
      <w:tblCellMar>
        <w:top w:w="0" w:type="dxa"/>
        <w:left w:w="0" w:type="dxa"/>
        <w:bottom w:w="0" w:type="dxa"/>
        <w:right w:w="0" w:type="dxa"/>
      </w:tblCellMar>
    </w:tblPr>
  </w:style>
  <w:style w:type="table" w:customStyle="1" w:styleId="Tabelatemnamrea5poudarek11">
    <w:name w:val="Tabela – temna mreža 5 (poudarek 1)1"/>
    <w:basedOn w:val="TableNormal"/>
    <w:uiPriority w:val="50"/>
    <w:rsid w:val="00007C41"/>
    <w:pPr>
      <w:spacing w:after="0" w:line="240" w:lineRule="auto"/>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ListParagraphChar">
    <w:name w:val="List Paragraph Char"/>
    <w:basedOn w:val="DefaultParagraphFont"/>
    <w:link w:val="ListParagraph"/>
    <w:uiPriority w:val="34"/>
    <w:locked/>
    <w:rsid w:val="00642CEC"/>
  </w:style>
  <w:style w:type="paragraph" w:styleId="BodyText3">
    <w:name w:val="Body Text 3"/>
    <w:basedOn w:val="Normal"/>
    <w:link w:val="BodyText3Char"/>
    <w:rsid w:val="00642CEC"/>
    <w:pPr>
      <w:spacing w:after="0" w:line="240" w:lineRule="auto"/>
      <w:jc w:val="both"/>
    </w:pPr>
    <w:rPr>
      <w:rFonts w:ascii="Times New Roman" w:eastAsia="Times New Roman" w:hAnsi="Times New Roman" w:cs="Times New Roman"/>
      <w:sz w:val="24"/>
      <w:lang w:eastAsia="sl-SI"/>
    </w:rPr>
  </w:style>
  <w:style w:type="character" w:customStyle="1" w:styleId="BodyText3Char">
    <w:name w:val="Body Text 3 Char"/>
    <w:basedOn w:val="DefaultParagraphFont"/>
    <w:link w:val="BodyText3"/>
    <w:rsid w:val="00642CEC"/>
    <w:rPr>
      <w:rFonts w:ascii="Times New Roman" w:eastAsia="Times New Roman" w:hAnsi="Times New Roman" w:cs="Times New Roman"/>
      <w:sz w:val="24"/>
      <w:lang w:eastAsia="sl-SI"/>
    </w:rPr>
  </w:style>
  <w:style w:type="paragraph" w:styleId="BodyText2">
    <w:name w:val="Body Text 2"/>
    <w:basedOn w:val="Normal"/>
    <w:link w:val="BodyText2Char"/>
    <w:rsid w:val="00642CEC"/>
    <w:pPr>
      <w:spacing w:after="0" w:line="240" w:lineRule="auto"/>
    </w:pPr>
    <w:rPr>
      <w:rFonts w:ascii="Times New Roman" w:eastAsia="Times New Roman" w:hAnsi="Times New Roman" w:cs="Times New Roman"/>
      <w:sz w:val="24"/>
      <w:lang w:val="x-none" w:eastAsia="x-none"/>
    </w:rPr>
  </w:style>
  <w:style w:type="character" w:customStyle="1" w:styleId="BodyText2Char">
    <w:name w:val="Body Text 2 Char"/>
    <w:basedOn w:val="DefaultParagraphFont"/>
    <w:link w:val="BodyText2"/>
    <w:rsid w:val="00642CEC"/>
    <w:rPr>
      <w:rFonts w:ascii="Times New Roman" w:eastAsia="Times New Roman" w:hAnsi="Times New Roman" w:cs="Times New Roman"/>
      <w:sz w:val="24"/>
      <w:lang w:val="x-none" w:eastAsia="x-none"/>
    </w:rPr>
  </w:style>
  <w:style w:type="paragraph" w:customStyle="1" w:styleId="SlogNaslov210ptNeKrepkoNeLeeeObojestransko">
    <w:name w:val="Slog Naslov 2 + 10 pt Ne Krepko Ne Ležeče Obojestransko"/>
    <w:basedOn w:val="Heading2"/>
    <w:rsid w:val="00642CEC"/>
    <w:pPr>
      <w:keepNext w:val="0"/>
      <w:keepLines w:val="0"/>
      <w:widowControl w:val="0"/>
      <w:numPr>
        <w:numId w:val="9"/>
      </w:numPr>
      <w:autoSpaceDE w:val="0"/>
      <w:autoSpaceDN w:val="0"/>
      <w:adjustRightInd w:val="0"/>
      <w:spacing w:before="240" w:after="60"/>
      <w:ind w:left="578" w:hanging="578"/>
      <w:jc w:val="both"/>
    </w:pPr>
    <w:rPr>
      <w:rFonts w:ascii="Times New Roman" w:eastAsia="Times New Roman" w:hAnsi="Times New Roman" w:cs="Times New Roman"/>
      <w:color w:val="auto"/>
      <w:sz w:val="20"/>
      <w:szCs w:val="20"/>
      <w:lang w:val="x-none" w:eastAsia="x-none"/>
    </w:rPr>
  </w:style>
  <w:style w:type="paragraph" w:customStyle="1" w:styleId="Default">
    <w:name w:val="Default"/>
    <w:rsid w:val="00344D8D"/>
    <w:pPr>
      <w:autoSpaceDE w:val="0"/>
      <w:autoSpaceDN w:val="0"/>
      <w:adjustRightInd w:val="0"/>
      <w:spacing w:after="0" w:line="240" w:lineRule="auto"/>
    </w:pPr>
    <w:rPr>
      <w:rFonts w:ascii="Trebuchet MS" w:hAnsi="Trebuchet MS" w:cs="Trebuchet MS"/>
      <w:color w:val="000000"/>
      <w:sz w:val="24"/>
      <w:szCs w:val="24"/>
      <w:lang w:eastAsia="ja-JP"/>
    </w:rPr>
  </w:style>
  <w:style w:type="paragraph" w:styleId="NormalWeb">
    <w:name w:val="Normal (Web)"/>
    <w:basedOn w:val="Normal"/>
    <w:uiPriority w:val="99"/>
    <w:unhideWhenUsed/>
    <w:rsid w:val="00A307D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lainText">
    <w:name w:val="Plain Text"/>
    <w:basedOn w:val="Normal"/>
    <w:link w:val="PlainTextChar"/>
    <w:uiPriority w:val="99"/>
    <w:rsid w:val="00016DB3"/>
    <w:pPr>
      <w:spacing w:after="0" w:line="240" w:lineRule="auto"/>
    </w:pPr>
    <w:rPr>
      <w:rFonts w:ascii="Consolas" w:eastAsia="Calibri" w:hAnsi="Consolas" w:cs="Consolas"/>
      <w:sz w:val="21"/>
      <w:szCs w:val="21"/>
      <w:lang w:eastAsia="sl-SI"/>
    </w:rPr>
  </w:style>
  <w:style w:type="character" w:customStyle="1" w:styleId="PlainTextChar">
    <w:name w:val="Plain Text Char"/>
    <w:basedOn w:val="DefaultParagraphFont"/>
    <w:link w:val="PlainText"/>
    <w:uiPriority w:val="99"/>
    <w:rsid w:val="00016DB3"/>
    <w:rPr>
      <w:rFonts w:ascii="Consolas" w:eastAsia="Calibri" w:hAnsi="Consolas" w:cs="Consolas"/>
      <w:sz w:val="21"/>
      <w:szCs w:val="21"/>
      <w:lang w:eastAsia="sl-SI"/>
    </w:rPr>
  </w:style>
  <w:style w:type="paragraph" w:customStyle="1" w:styleId="tevilnatoka">
    <w:name w:val="tevilnatoka"/>
    <w:basedOn w:val="Normal"/>
    <w:rsid w:val="00D1095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razreenaomemba1">
    <w:name w:val="Nerazrešena omemba1"/>
    <w:basedOn w:val="DefaultParagraphFont"/>
    <w:uiPriority w:val="99"/>
    <w:semiHidden/>
    <w:unhideWhenUsed/>
    <w:rsid w:val="00220FC7"/>
    <w:rPr>
      <w:color w:val="808080"/>
      <w:shd w:val="clear" w:color="auto" w:fill="E6E6E6"/>
    </w:rPr>
  </w:style>
  <w:style w:type="paragraph" w:styleId="Revision">
    <w:name w:val="Revision"/>
    <w:hidden/>
    <w:uiPriority w:val="99"/>
    <w:semiHidden/>
    <w:rsid w:val="00220FC7"/>
    <w:pPr>
      <w:spacing w:after="0" w:line="240" w:lineRule="auto"/>
    </w:pPr>
  </w:style>
  <w:style w:type="character" w:styleId="PlaceholderText">
    <w:name w:val="Placeholder Text"/>
    <w:uiPriority w:val="99"/>
    <w:semiHidden/>
    <w:rsid w:val="00DD3D1C"/>
    <w:rPr>
      <w:color w:val="808080"/>
    </w:rPr>
  </w:style>
  <w:style w:type="paragraph" w:customStyle="1" w:styleId="Standard">
    <w:name w:val="Standard"/>
    <w:rsid w:val="00DD3D1C"/>
    <w:pPr>
      <w:suppressAutoHyphens/>
      <w:autoSpaceDN w:val="0"/>
      <w:spacing w:after="0" w:line="276" w:lineRule="auto"/>
      <w:ind w:right="6"/>
      <w:jc w:val="both"/>
      <w:textAlignment w:val="baseline"/>
    </w:pPr>
    <w:rPr>
      <w:rFonts w:ascii="Calibri" w:eastAsia="Calibri" w:hAnsi="Calibri" w:cs="Calibri"/>
      <w:kern w:val="3"/>
      <w:sz w:val="22"/>
      <w:szCs w:val="22"/>
      <w:lang w:eastAsia="zh-CN"/>
    </w:rPr>
  </w:style>
  <w:style w:type="character" w:styleId="FollowedHyperlink">
    <w:name w:val="FollowedHyperlink"/>
    <w:basedOn w:val="DefaultParagraphFont"/>
    <w:uiPriority w:val="99"/>
    <w:semiHidden/>
    <w:unhideWhenUsed/>
    <w:rsid w:val="00C82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94933">
      <w:bodyDiv w:val="1"/>
      <w:marLeft w:val="0"/>
      <w:marRight w:val="0"/>
      <w:marTop w:val="0"/>
      <w:marBottom w:val="0"/>
      <w:divBdr>
        <w:top w:val="none" w:sz="0" w:space="0" w:color="auto"/>
        <w:left w:val="none" w:sz="0" w:space="0" w:color="auto"/>
        <w:bottom w:val="none" w:sz="0" w:space="0" w:color="auto"/>
        <w:right w:val="none" w:sz="0" w:space="0" w:color="auto"/>
      </w:divBdr>
    </w:div>
    <w:div w:id="255674456">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97423698">
      <w:bodyDiv w:val="1"/>
      <w:marLeft w:val="0"/>
      <w:marRight w:val="0"/>
      <w:marTop w:val="0"/>
      <w:marBottom w:val="0"/>
      <w:divBdr>
        <w:top w:val="none" w:sz="0" w:space="0" w:color="auto"/>
        <w:left w:val="none" w:sz="0" w:space="0" w:color="auto"/>
        <w:bottom w:val="none" w:sz="0" w:space="0" w:color="auto"/>
        <w:right w:val="none" w:sz="0" w:space="0" w:color="auto"/>
      </w:divBdr>
    </w:div>
    <w:div w:id="630936118">
      <w:bodyDiv w:val="1"/>
      <w:marLeft w:val="0"/>
      <w:marRight w:val="0"/>
      <w:marTop w:val="0"/>
      <w:marBottom w:val="0"/>
      <w:divBdr>
        <w:top w:val="none" w:sz="0" w:space="0" w:color="auto"/>
        <w:left w:val="none" w:sz="0" w:space="0" w:color="auto"/>
        <w:bottom w:val="none" w:sz="0" w:space="0" w:color="auto"/>
        <w:right w:val="none" w:sz="0" w:space="0" w:color="auto"/>
      </w:divBdr>
    </w:div>
    <w:div w:id="774863725">
      <w:bodyDiv w:val="1"/>
      <w:marLeft w:val="0"/>
      <w:marRight w:val="0"/>
      <w:marTop w:val="0"/>
      <w:marBottom w:val="0"/>
      <w:divBdr>
        <w:top w:val="none" w:sz="0" w:space="0" w:color="auto"/>
        <w:left w:val="none" w:sz="0" w:space="0" w:color="auto"/>
        <w:bottom w:val="none" w:sz="0" w:space="0" w:color="auto"/>
        <w:right w:val="none" w:sz="0" w:space="0" w:color="auto"/>
      </w:divBdr>
    </w:div>
    <w:div w:id="1407528370">
      <w:bodyDiv w:val="1"/>
      <w:marLeft w:val="0"/>
      <w:marRight w:val="0"/>
      <w:marTop w:val="0"/>
      <w:marBottom w:val="0"/>
      <w:divBdr>
        <w:top w:val="none" w:sz="0" w:space="0" w:color="auto"/>
        <w:left w:val="none" w:sz="0" w:space="0" w:color="auto"/>
        <w:bottom w:val="none" w:sz="0" w:space="0" w:color="auto"/>
        <w:right w:val="none" w:sz="0" w:space="0" w:color="auto"/>
      </w:divBdr>
    </w:div>
    <w:div w:id="19913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1798-749E-F64C-8F10-4A5EC797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8497</Words>
  <Characters>48439</Characters>
  <Application>Microsoft Office Word</Application>
  <DocSecurity>0</DocSecurity>
  <Lines>403</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Zvezdana</dc:creator>
  <cp:keywords/>
  <dc:description/>
  <cp:revision>6</cp:revision>
  <cp:lastPrinted>2017-07-31T18:31:00Z</cp:lastPrinted>
  <dcterms:created xsi:type="dcterms:W3CDTF">2019-08-27T04:07:00Z</dcterms:created>
  <dcterms:modified xsi:type="dcterms:W3CDTF">2019-08-27T07:28:00Z</dcterms:modified>
</cp:coreProperties>
</file>